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779" w:rsidRPr="000A2779" w:rsidRDefault="000A2779" w:rsidP="000A27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77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0A2779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"http://www.consultant.ru/document/cons_doc_LAW_28165/" </w:instrText>
      </w:r>
      <w:r w:rsidRPr="000A277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0A2779">
        <w:rPr>
          <w:rFonts w:ascii="Arial" w:eastAsia="Times New Roman" w:hAnsi="Arial" w:cs="Arial"/>
          <w:b/>
          <w:bCs/>
          <w:color w:val="666699"/>
          <w:sz w:val="20"/>
          <w:u w:val="single"/>
          <w:lang w:eastAsia="ru-RU"/>
        </w:rPr>
        <w:t xml:space="preserve">"Налоговый кодекс Российской Федерации (часть вторая)" от 05.08.2000 N 117-ФЗ (ред. от 27.12.2019, с </w:t>
      </w:r>
      <w:proofErr w:type="spellStart"/>
      <w:r w:rsidRPr="000A2779">
        <w:rPr>
          <w:rFonts w:ascii="Arial" w:eastAsia="Times New Roman" w:hAnsi="Arial" w:cs="Arial"/>
          <w:b/>
          <w:bCs/>
          <w:color w:val="666699"/>
          <w:sz w:val="20"/>
          <w:u w:val="single"/>
          <w:lang w:eastAsia="ru-RU"/>
        </w:rPr>
        <w:t>изм</w:t>
      </w:r>
      <w:proofErr w:type="spellEnd"/>
      <w:r w:rsidRPr="000A2779">
        <w:rPr>
          <w:rFonts w:ascii="Arial" w:eastAsia="Times New Roman" w:hAnsi="Arial" w:cs="Arial"/>
          <w:b/>
          <w:bCs/>
          <w:color w:val="666699"/>
          <w:sz w:val="20"/>
          <w:u w:val="single"/>
          <w:lang w:eastAsia="ru-RU"/>
        </w:rPr>
        <w:t xml:space="preserve">. от 28.01.2020) (с </w:t>
      </w:r>
      <w:proofErr w:type="spellStart"/>
      <w:r w:rsidRPr="000A2779">
        <w:rPr>
          <w:rFonts w:ascii="Arial" w:eastAsia="Times New Roman" w:hAnsi="Arial" w:cs="Arial"/>
          <w:b/>
          <w:bCs/>
          <w:color w:val="666699"/>
          <w:sz w:val="20"/>
          <w:u w:val="single"/>
          <w:lang w:eastAsia="ru-RU"/>
        </w:rPr>
        <w:t>изм</w:t>
      </w:r>
      <w:proofErr w:type="spellEnd"/>
      <w:r w:rsidRPr="000A2779">
        <w:rPr>
          <w:rFonts w:ascii="Arial" w:eastAsia="Times New Roman" w:hAnsi="Arial" w:cs="Arial"/>
          <w:b/>
          <w:bCs/>
          <w:color w:val="666699"/>
          <w:sz w:val="20"/>
          <w:u w:val="single"/>
          <w:lang w:eastAsia="ru-RU"/>
        </w:rPr>
        <w:t xml:space="preserve">. и доп., вступ. в силу </w:t>
      </w:r>
      <w:proofErr w:type="gramStart"/>
      <w:r w:rsidRPr="000A2779">
        <w:rPr>
          <w:rFonts w:ascii="Arial" w:eastAsia="Times New Roman" w:hAnsi="Arial" w:cs="Arial"/>
          <w:b/>
          <w:bCs/>
          <w:color w:val="666699"/>
          <w:sz w:val="20"/>
          <w:u w:val="single"/>
          <w:lang w:eastAsia="ru-RU"/>
        </w:rPr>
        <w:t>с</w:t>
      </w:r>
      <w:proofErr w:type="gramEnd"/>
      <w:r w:rsidRPr="000A2779">
        <w:rPr>
          <w:rFonts w:ascii="Arial" w:eastAsia="Times New Roman" w:hAnsi="Arial" w:cs="Arial"/>
          <w:b/>
          <w:bCs/>
          <w:color w:val="666699"/>
          <w:sz w:val="20"/>
          <w:u w:val="single"/>
          <w:lang w:eastAsia="ru-RU"/>
        </w:rPr>
        <w:t xml:space="preserve"> 28.01.2020)</w:t>
      </w:r>
      <w:r w:rsidRPr="000A277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0A2779" w:rsidRPr="000A2779" w:rsidRDefault="000A2779" w:rsidP="000A2779">
      <w:pPr>
        <w:shd w:val="clear" w:color="auto" w:fill="FFFFFF"/>
        <w:spacing w:after="144" w:line="242" w:lineRule="atLeast"/>
        <w:ind w:firstLine="540"/>
        <w:jc w:val="both"/>
        <w:outlineLvl w:val="0"/>
        <w:rPr>
          <w:rFonts w:ascii="Arial" w:eastAsia="Times New Roman" w:hAnsi="Arial" w:cs="Arial"/>
          <w:b/>
          <w:bCs/>
          <w:color w:val="333333"/>
          <w:kern w:val="36"/>
          <w:sz w:val="20"/>
          <w:szCs w:val="20"/>
          <w:lang w:eastAsia="ru-RU"/>
        </w:rPr>
      </w:pPr>
      <w:bookmarkStart w:id="0" w:name="dst9200"/>
      <w:bookmarkEnd w:id="0"/>
      <w:r w:rsidRPr="000A2779">
        <w:rPr>
          <w:rFonts w:ascii="Arial" w:eastAsia="Times New Roman" w:hAnsi="Arial" w:cs="Arial"/>
          <w:b/>
          <w:bCs/>
          <w:color w:val="333333"/>
          <w:kern w:val="36"/>
          <w:sz w:val="20"/>
          <w:lang w:eastAsia="ru-RU"/>
        </w:rPr>
        <w:t>НК РФ Статья 378.2. Особенности определения налоговой базы, исчисления и уплаты налога в отношении отдельных объектов недвижимого имущества</w:t>
      </w:r>
    </w:p>
    <w:p w:rsidR="000A2779" w:rsidRPr="000A2779" w:rsidRDefault="000A2779" w:rsidP="000A2779">
      <w:pPr>
        <w:shd w:val="clear" w:color="auto" w:fill="FFFFFF"/>
        <w:spacing w:after="192" w:line="242" w:lineRule="atLeast"/>
        <w:ind w:firstLine="54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A2779">
        <w:rPr>
          <w:rFonts w:ascii="Arial" w:eastAsia="Times New Roman" w:hAnsi="Arial" w:cs="Arial"/>
          <w:color w:val="333333"/>
          <w:sz w:val="20"/>
          <w:lang w:eastAsia="ru-RU"/>
        </w:rPr>
        <w:t>(</w:t>
      </w:r>
      <w:proofErr w:type="gramStart"/>
      <w:r w:rsidRPr="000A2779">
        <w:rPr>
          <w:rFonts w:ascii="Arial" w:eastAsia="Times New Roman" w:hAnsi="Arial" w:cs="Arial"/>
          <w:color w:val="333333"/>
          <w:sz w:val="20"/>
          <w:lang w:eastAsia="ru-RU"/>
        </w:rPr>
        <w:t>введена</w:t>
      </w:r>
      <w:proofErr w:type="gramEnd"/>
      <w:r w:rsidRPr="000A2779">
        <w:rPr>
          <w:rFonts w:ascii="Arial" w:eastAsia="Times New Roman" w:hAnsi="Arial" w:cs="Arial"/>
          <w:color w:val="333333"/>
          <w:sz w:val="20"/>
          <w:lang w:eastAsia="ru-RU"/>
        </w:rPr>
        <w:t xml:space="preserve"> Федеральным </w:t>
      </w:r>
      <w:hyperlink r:id="rId4" w:anchor="dst100029" w:history="1">
        <w:r w:rsidRPr="000A2779">
          <w:rPr>
            <w:rFonts w:ascii="Arial" w:eastAsia="Times New Roman" w:hAnsi="Arial" w:cs="Arial"/>
            <w:color w:val="666699"/>
            <w:sz w:val="20"/>
            <w:u w:val="single"/>
            <w:lang w:eastAsia="ru-RU"/>
          </w:rPr>
          <w:t>законом</w:t>
        </w:r>
      </w:hyperlink>
      <w:r w:rsidRPr="000A2779">
        <w:rPr>
          <w:rFonts w:ascii="Arial" w:eastAsia="Times New Roman" w:hAnsi="Arial" w:cs="Arial"/>
          <w:color w:val="333333"/>
          <w:sz w:val="20"/>
          <w:lang w:eastAsia="ru-RU"/>
        </w:rPr>
        <w:t> от 02.11.2013 N 307-ФЗ)</w:t>
      </w:r>
    </w:p>
    <w:tbl>
      <w:tblPr>
        <w:tblW w:w="0" w:type="auto"/>
        <w:tblCellSpacing w:w="15" w:type="dxa"/>
        <w:tblBorders>
          <w:top w:val="single" w:sz="4" w:space="0" w:color="B3B0A4"/>
          <w:left w:val="single" w:sz="4" w:space="0" w:color="B3B0A4"/>
          <w:bottom w:val="single" w:sz="4" w:space="0" w:color="B3B0A4"/>
          <w:right w:val="single" w:sz="4" w:space="0" w:color="B3B0A4"/>
        </w:tblBorders>
        <w:shd w:val="clear" w:color="auto" w:fill="F0F0EB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1"/>
        <w:gridCol w:w="7143"/>
      </w:tblGrid>
      <w:tr w:rsidR="000A2779" w:rsidRPr="000A2779" w:rsidTr="000A2779">
        <w:trPr>
          <w:trHeight w:val="288"/>
          <w:tblCellSpacing w:w="15" w:type="dxa"/>
        </w:trPr>
        <w:tc>
          <w:tcPr>
            <w:tcW w:w="376" w:type="dxa"/>
            <w:shd w:val="clear" w:color="auto" w:fill="F0F0EB"/>
            <w:vAlign w:val="center"/>
            <w:hideMark/>
          </w:tcPr>
          <w:p w:rsidR="000A2779" w:rsidRPr="000A2779" w:rsidRDefault="000A2779" w:rsidP="000A2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0F0EB"/>
            <w:tcMar>
              <w:top w:w="25" w:type="dxa"/>
              <w:left w:w="25" w:type="dxa"/>
              <w:bottom w:w="25" w:type="dxa"/>
              <w:right w:w="125" w:type="dxa"/>
            </w:tcMar>
            <w:vAlign w:val="center"/>
            <w:hideMark/>
          </w:tcPr>
          <w:p w:rsidR="000A2779" w:rsidRPr="000A2779" w:rsidRDefault="000A2779" w:rsidP="000A27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77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Перспективы и риски судебных споров. Ситуации, связанные со ст. 378.2 НК РФ</w:t>
            </w:r>
          </w:p>
        </w:tc>
      </w:tr>
    </w:tbl>
    <w:p w:rsidR="000A2779" w:rsidRPr="000A2779" w:rsidRDefault="000A2779" w:rsidP="000A2779">
      <w:pPr>
        <w:shd w:val="clear" w:color="auto" w:fill="FFFFFF"/>
        <w:spacing w:after="0" w:line="242" w:lineRule="atLeast"/>
        <w:ind w:firstLine="54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A2779">
        <w:rPr>
          <w:rFonts w:ascii="Arial" w:eastAsia="Times New Roman" w:hAnsi="Arial" w:cs="Arial"/>
          <w:color w:val="333333"/>
          <w:sz w:val="20"/>
          <w:lang w:eastAsia="ru-RU"/>
        </w:rPr>
        <w:t> </w:t>
      </w:r>
    </w:p>
    <w:p w:rsidR="000A2779" w:rsidRPr="000A2779" w:rsidRDefault="000A2779" w:rsidP="000A2779">
      <w:pPr>
        <w:shd w:val="clear" w:color="auto" w:fill="FFFFFF"/>
        <w:spacing w:after="0" w:line="242" w:lineRule="atLeast"/>
        <w:ind w:firstLine="54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1" w:name="dst13981"/>
      <w:bookmarkEnd w:id="1"/>
      <w:r w:rsidRPr="000A2779">
        <w:rPr>
          <w:rFonts w:ascii="Arial" w:eastAsia="Times New Roman" w:hAnsi="Arial" w:cs="Arial"/>
          <w:color w:val="333333"/>
          <w:sz w:val="20"/>
          <w:lang w:eastAsia="ru-RU"/>
        </w:rPr>
        <w:t>1. Налоговая база определяется с учетом особенностей, установленных настоящей статьей, как кадастровая стоимость имущества в отношении следующих видов недвижимого имущества, признаваемого объектом налогообложения:</w:t>
      </w:r>
    </w:p>
    <w:p w:rsidR="000A2779" w:rsidRPr="000A2779" w:rsidRDefault="000A2779" w:rsidP="000A2779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A2779">
        <w:rPr>
          <w:rFonts w:ascii="Arial" w:eastAsia="Times New Roman" w:hAnsi="Arial" w:cs="Arial"/>
          <w:color w:val="333333"/>
          <w:sz w:val="20"/>
          <w:lang w:eastAsia="ru-RU"/>
        </w:rPr>
        <w:t>(в ред. Федерального </w:t>
      </w:r>
      <w:hyperlink r:id="rId5" w:anchor="dst100573" w:history="1">
        <w:r w:rsidRPr="000A2779">
          <w:rPr>
            <w:rFonts w:ascii="Arial" w:eastAsia="Times New Roman" w:hAnsi="Arial" w:cs="Arial"/>
            <w:color w:val="666699"/>
            <w:sz w:val="20"/>
            <w:u w:val="single"/>
            <w:lang w:eastAsia="ru-RU"/>
          </w:rPr>
          <w:t>закона</w:t>
        </w:r>
      </w:hyperlink>
      <w:r w:rsidRPr="000A2779">
        <w:rPr>
          <w:rFonts w:ascii="Arial" w:eastAsia="Times New Roman" w:hAnsi="Arial" w:cs="Arial"/>
          <w:color w:val="333333"/>
          <w:sz w:val="20"/>
          <w:lang w:eastAsia="ru-RU"/>
        </w:rPr>
        <w:t> от 30.11.2016 N 401-ФЗ)</w:t>
      </w:r>
    </w:p>
    <w:p w:rsidR="000A2779" w:rsidRPr="000A2779" w:rsidRDefault="000A2779" w:rsidP="000A2779">
      <w:pPr>
        <w:shd w:val="clear" w:color="auto" w:fill="FFFFFF"/>
        <w:spacing w:after="0" w:line="302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A2779">
        <w:rPr>
          <w:rFonts w:ascii="Arial" w:eastAsia="Times New Roman" w:hAnsi="Arial" w:cs="Arial"/>
          <w:color w:val="333333"/>
          <w:sz w:val="20"/>
          <w:lang w:eastAsia="ru-RU"/>
        </w:rPr>
        <w:t>(</w:t>
      </w:r>
      <w:proofErr w:type="gramStart"/>
      <w:r w:rsidRPr="000A2779">
        <w:rPr>
          <w:rFonts w:ascii="Arial" w:eastAsia="Times New Roman" w:hAnsi="Arial" w:cs="Arial"/>
          <w:color w:val="333333"/>
          <w:sz w:val="20"/>
          <w:lang w:eastAsia="ru-RU"/>
        </w:rPr>
        <w:t>см</w:t>
      </w:r>
      <w:proofErr w:type="gramEnd"/>
      <w:r w:rsidRPr="000A2779">
        <w:rPr>
          <w:rFonts w:ascii="Arial" w:eastAsia="Times New Roman" w:hAnsi="Arial" w:cs="Arial"/>
          <w:color w:val="333333"/>
          <w:sz w:val="20"/>
          <w:lang w:eastAsia="ru-RU"/>
        </w:rPr>
        <w:t>. текст в предыдущей редакции)</w:t>
      </w:r>
    </w:p>
    <w:p w:rsidR="000A2779" w:rsidRPr="000A2779" w:rsidRDefault="000A2779" w:rsidP="000A2779">
      <w:pPr>
        <w:shd w:val="clear" w:color="auto" w:fill="FFFFFF"/>
        <w:spacing w:after="0" w:line="242" w:lineRule="atLeast"/>
        <w:ind w:firstLine="54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2" w:name="dst9202"/>
      <w:bookmarkEnd w:id="2"/>
      <w:r w:rsidRPr="000A2779">
        <w:rPr>
          <w:rFonts w:ascii="Arial" w:eastAsia="Times New Roman" w:hAnsi="Arial" w:cs="Arial"/>
          <w:color w:val="333333"/>
          <w:sz w:val="20"/>
          <w:lang w:eastAsia="ru-RU"/>
        </w:rPr>
        <w:t>1) административно-деловые центры и торговые центры (комплексы) и помещения в них;</w:t>
      </w:r>
    </w:p>
    <w:p w:rsidR="000A2779" w:rsidRPr="000A2779" w:rsidRDefault="000A2779" w:rsidP="000A2779">
      <w:pPr>
        <w:shd w:val="clear" w:color="auto" w:fill="FFFFFF"/>
        <w:spacing w:after="0" w:line="242" w:lineRule="atLeast"/>
        <w:ind w:firstLine="54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3" w:name="dst13982"/>
      <w:bookmarkEnd w:id="3"/>
      <w:proofErr w:type="gramStart"/>
      <w:r w:rsidRPr="000A2779">
        <w:rPr>
          <w:rFonts w:ascii="Arial" w:eastAsia="Times New Roman" w:hAnsi="Arial" w:cs="Arial"/>
          <w:color w:val="333333"/>
          <w:sz w:val="20"/>
          <w:lang w:eastAsia="ru-RU"/>
        </w:rPr>
        <w:t>2) нежилые помещения, назначение, разрешенное использование или наименование которых в соответствии со сведениями, содержащимися в Едином государственном реестре недвижимости, или документами технического учета (инвентаризации) объектов недвижимости предусматривает размещение офисов, торговых объектов, объектов общественного питания и бытового обслуживания либо которые фактически используются для размещения офисов, торговых объектов, объектов общественного питания и бытового обслуживания;</w:t>
      </w:r>
      <w:proofErr w:type="gramEnd"/>
    </w:p>
    <w:p w:rsidR="000A2779" w:rsidRPr="000A2779" w:rsidRDefault="000A2779" w:rsidP="000A2779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A2779">
        <w:rPr>
          <w:rFonts w:ascii="Arial" w:eastAsia="Times New Roman" w:hAnsi="Arial" w:cs="Arial"/>
          <w:color w:val="333333"/>
          <w:sz w:val="20"/>
          <w:lang w:eastAsia="ru-RU"/>
        </w:rPr>
        <w:t>(в ред. Федерального </w:t>
      </w:r>
      <w:hyperlink r:id="rId6" w:anchor="dst100574" w:history="1">
        <w:r w:rsidRPr="000A2779">
          <w:rPr>
            <w:rFonts w:ascii="Arial" w:eastAsia="Times New Roman" w:hAnsi="Arial" w:cs="Arial"/>
            <w:color w:val="666699"/>
            <w:sz w:val="20"/>
            <w:u w:val="single"/>
            <w:lang w:eastAsia="ru-RU"/>
          </w:rPr>
          <w:t>закона</w:t>
        </w:r>
      </w:hyperlink>
      <w:r w:rsidRPr="000A2779">
        <w:rPr>
          <w:rFonts w:ascii="Arial" w:eastAsia="Times New Roman" w:hAnsi="Arial" w:cs="Arial"/>
          <w:color w:val="333333"/>
          <w:sz w:val="20"/>
          <w:lang w:eastAsia="ru-RU"/>
        </w:rPr>
        <w:t> от 30.11.2016 N 401-ФЗ)</w:t>
      </w:r>
    </w:p>
    <w:p w:rsidR="000A2779" w:rsidRPr="000A2779" w:rsidRDefault="000A2779" w:rsidP="000A2779">
      <w:pPr>
        <w:shd w:val="clear" w:color="auto" w:fill="FFFFFF"/>
        <w:spacing w:after="0" w:line="302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A2779">
        <w:rPr>
          <w:rFonts w:ascii="Arial" w:eastAsia="Times New Roman" w:hAnsi="Arial" w:cs="Arial"/>
          <w:color w:val="333333"/>
          <w:sz w:val="20"/>
          <w:lang w:eastAsia="ru-RU"/>
        </w:rPr>
        <w:t>(</w:t>
      </w:r>
      <w:proofErr w:type="gramStart"/>
      <w:r w:rsidRPr="000A2779">
        <w:rPr>
          <w:rFonts w:ascii="Arial" w:eastAsia="Times New Roman" w:hAnsi="Arial" w:cs="Arial"/>
          <w:color w:val="333333"/>
          <w:sz w:val="20"/>
          <w:lang w:eastAsia="ru-RU"/>
        </w:rPr>
        <w:t>см</w:t>
      </w:r>
      <w:proofErr w:type="gramEnd"/>
      <w:r w:rsidRPr="000A2779">
        <w:rPr>
          <w:rFonts w:ascii="Arial" w:eastAsia="Times New Roman" w:hAnsi="Arial" w:cs="Arial"/>
          <w:color w:val="333333"/>
          <w:sz w:val="20"/>
          <w:lang w:eastAsia="ru-RU"/>
        </w:rPr>
        <w:t>. текст в предыдущей редакции)</w:t>
      </w:r>
    </w:p>
    <w:p w:rsidR="000A2779" w:rsidRPr="000A2779" w:rsidRDefault="000A2779" w:rsidP="000A2779">
      <w:pPr>
        <w:shd w:val="clear" w:color="auto" w:fill="FFFFFF"/>
        <w:spacing w:after="0" w:line="242" w:lineRule="atLeast"/>
        <w:ind w:firstLine="54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4" w:name="dst9204"/>
      <w:bookmarkEnd w:id="4"/>
      <w:r w:rsidRPr="000A2779">
        <w:rPr>
          <w:rFonts w:ascii="Arial" w:eastAsia="Times New Roman" w:hAnsi="Arial" w:cs="Arial"/>
          <w:color w:val="333333"/>
          <w:sz w:val="20"/>
          <w:lang w:eastAsia="ru-RU"/>
        </w:rPr>
        <w:t>3) объекты недвижимого имущества иностранных организаций, не осуществляющих деятельности в Российской Федерации через </w:t>
      </w:r>
      <w:hyperlink r:id="rId7" w:anchor="dst102933" w:history="1">
        <w:r w:rsidRPr="000A2779">
          <w:rPr>
            <w:rFonts w:ascii="Arial" w:eastAsia="Times New Roman" w:hAnsi="Arial" w:cs="Arial"/>
            <w:color w:val="666699"/>
            <w:sz w:val="20"/>
            <w:u w:val="single"/>
            <w:lang w:eastAsia="ru-RU"/>
          </w:rPr>
          <w:t>постоянные представительства</w:t>
        </w:r>
      </w:hyperlink>
      <w:r w:rsidRPr="000A2779">
        <w:rPr>
          <w:rFonts w:ascii="Arial" w:eastAsia="Times New Roman" w:hAnsi="Arial" w:cs="Arial"/>
          <w:color w:val="333333"/>
          <w:sz w:val="20"/>
          <w:lang w:eastAsia="ru-RU"/>
        </w:rPr>
        <w:t>, а также объекты недвижимого имущества иностранных организаций, не относящиеся к деятельности данных организаций в Российской Федерации через постоянные представительства;</w:t>
      </w:r>
    </w:p>
    <w:p w:rsidR="000A2779" w:rsidRPr="000A2779" w:rsidRDefault="000A2779" w:rsidP="000A2779">
      <w:pPr>
        <w:shd w:val="clear" w:color="auto" w:fill="FFFFFF"/>
        <w:spacing w:after="0" w:line="242" w:lineRule="atLeast"/>
        <w:ind w:firstLine="54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5" w:name="dst18527"/>
      <w:bookmarkEnd w:id="5"/>
      <w:r w:rsidRPr="000A2779">
        <w:rPr>
          <w:rFonts w:ascii="Arial" w:eastAsia="Times New Roman" w:hAnsi="Arial" w:cs="Arial"/>
          <w:color w:val="333333"/>
          <w:sz w:val="20"/>
          <w:lang w:eastAsia="ru-RU"/>
        </w:rPr>
        <w:t xml:space="preserve">4) жилые помещения, гаражи, </w:t>
      </w:r>
      <w:proofErr w:type="spellStart"/>
      <w:r w:rsidRPr="000A2779">
        <w:rPr>
          <w:rFonts w:ascii="Arial" w:eastAsia="Times New Roman" w:hAnsi="Arial" w:cs="Arial"/>
          <w:color w:val="333333"/>
          <w:sz w:val="20"/>
          <w:lang w:eastAsia="ru-RU"/>
        </w:rPr>
        <w:t>машино-места</w:t>
      </w:r>
      <w:proofErr w:type="spellEnd"/>
      <w:r w:rsidRPr="000A2779">
        <w:rPr>
          <w:rFonts w:ascii="Arial" w:eastAsia="Times New Roman" w:hAnsi="Arial" w:cs="Arial"/>
          <w:color w:val="333333"/>
          <w:sz w:val="20"/>
          <w:lang w:eastAsia="ru-RU"/>
        </w:rPr>
        <w:t>, объекты незавершенного строительства, а также жилые строения, садовые дома, хозяйственные строения или сооружения, расположенные на земельных участках, предоставленных для ведения личного подсобного хозяйства, огородничества, садоводства или индивидуального жилищного строительства.</w:t>
      </w:r>
    </w:p>
    <w:p w:rsidR="000A2779" w:rsidRPr="000A2779" w:rsidRDefault="000A2779" w:rsidP="000A2779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A2779">
        <w:rPr>
          <w:rFonts w:ascii="Arial" w:eastAsia="Times New Roman" w:hAnsi="Arial" w:cs="Arial"/>
          <w:color w:val="333333"/>
          <w:sz w:val="20"/>
          <w:lang w:eastAsia="ru-RU"/>
        </w:rPr>
        <w:t>(</w:t>
      </w:r>
      <w:proofErr w:type="spellStart"/>
      <w:r w:rsidRPr="000A2779">
        <w:rPr>
          <w:rFonts w:ascii="Arial" w:eastAsia="Times New Roman" w:hAnsi="Arial" w:cs="Arial"/>
          <w:color w:val="333333"/>
          <w:sz w:val="20"/>
          <w:lang w:eastAsia="ru-RU"/>
        </w:rPr>
        <w:t>пп</w:t>
      </w:r>
      <w:proofErr w:type="spellEnd"/>
      <w:r w:rsidRPr="000A2779">
        <w:rPr>
          <w:rFonts w:ascii="Arial" w:eastAsia="Times New Roman" w:hAnsi="Arial" w:cs="Arial"/>
          <w:color w:val="333333"/>
          <w:sz w:val="20"/>
          <w:lang w:eastAsia="ru-RU"/>
        </w:rPr>
        <w:t>. 4 в ред. Федерального </w:t>
      </w:r>
      <w:hyperlink r:id="rId8" w:anchor="dst100016" w:history="1">
        <w:r w:rsidRPr="000A2779">
          <w:rPr>
            <w:rFonts w:ascii="Arial" w:eastAsia="Times New Roman" w:hAnsi="Arial" w:cs="Arial"/>
            <w:color w:val="666699"/>
            <w:sz w:val="20"/>
            <w:u w:val="single"/>
            <w:lang w:eastAsia="ru-RU"/>
          </w:rPr>
          <w:t>закона</w:t>
        </w:r>
      </w:hyperlink>
      <w:r w:rsidRPr="000A2779">
        <w:rPr>
          <w:rFonts w:ascii="Arial" w:eastAsia="Times New Roman" w:hAnsi="Arial" w:cs="Arial"/>
          <w:color w:val="333333"/>
          <w:sz w:val="20"/>
          <w:lang w:eastAsia="ru-RU"/>
        </w:rPr>
        <w:t> от 28.11.2019 N 379-ФЗ)</w:t>
      </w:r>
    </w:p>
    <w:p w:rsidR="000A2779" w:rsidRPr="000A2779" w:rsidRDefault="000A2779" w:rsidP="000A2779">
      <w:pPr>
        <w:shd w:val="clear" w:color="auto" w:fill="FFFFFF"/>
        <w:spacing w:after="0" w:line="302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A2779">
        <w:rPr>
          <w:rFonts w:ascii="Arial" w:eastAsia="Times New Roman" w:hAnsi="Arial" w:cs="Arial"/>
          <w:color w:val="333333"/>
          <w:sz w:val="20"/>
          <w:lang w:eastAsia="ru-RU"/>
        </w:rPr>
        <w:t>(</w:t>
      </w:r>
      <w:proofErr w:type="gramStart"/>
      <w:r w:rsidRPr="000A2779">
        <w:rPr>
          <w:rFonts w:ascii="Arial" w:eastAsia="Times New Roman" w:hAnsi="Arial" w:cs="Arial"/>
          <w:color w:val="333333"/>
          <w:sz w:val="20"/>
          <w:lang w:eastAsia="ru-RU"/>
        </w:rPr>
        <w:t>см</w:t>
      </w:r>
      <w:proofErr w:type="gramEnd"/>
      <w:r w:rsidRPr="000A2779">
        <w:rPr>
          <w:rFonts w:ascii="Arial" w:eastAsia="Times New Roman" w:hAnsi="Arial" w:cs="Arial"/>
          <w:color w:val="333333"/>
          <w:sz w:val="20"/>
          <w:lang w:eastAsia="ru-RU"/>
        </w:rPr>
        <w:t>. текст в предыдущей редакции)</w:t>
      </w:r>
    </w:p>
    <w:p w:rsidR="000A2779" w:rsidRPr="000A2779" w:rsidRDefault="000A2779" w:rsidP="000A2779">
      <w:pPr>
        <w:shd w:val="clear" w:color="auto" w:fill="FFFFFF"/>
        <w:spacing w:after="0" w:line="242" w:lineRule="atLeast"/>
        <w:ind w:firstLine="54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6" w:name="dst10300"/>
      <w:bookmarkEnd w:id="6"/>
      <w:r w:rsidRPr="000A2779">
        <w:rPr>
          <w:rFonts w:ascii="Arial" w:eastAsia="Times New Roman" w:hAnsi="Arial" w:cs="Arial"/>
          <w:color w:val="333333"/>
          <w:sz w:val="20"/>
          <w:lang w:eastAsia="ru-RU"/>
        </w:rPr>
        <w:t>2. Закон субъекта Российской Федерации, устанавливающий особенности определения налоговой базы исходя из кадастровой стоимости объектов недвижимого имущества, указанных в </w:t>
      </w:r>
      <w:hyperlink r:id="rId9" w:anchor="dst9202" w:history="1">
        <w:r w:rsidRPr="000A2779">
          <w:rPr>
            <w:rFonts w:ascii="Arial" w:eastAsia="Times New Roman" w:hAnsi="Arial" w:cs="Arial"/>
            <w:color w:val="666699"/>
            <w:sz w:val="20"/>
            <w:u w:val="single"/>
            <w:lang w:eastAsia="ru-RU"/>
          </w:rPr>
          <w:t>подпунктах 1</w:t>
        </w:r>
      </w:hyperlink>
      <w:r w:rsidRPr="000A2779">
        <w:rPr>
          <w:rFonts w:ascii="Arial" w:eastAsia="Times New Roman" w:hAnsi="Arial" w:cs="Arial"/>
          <w:color w:val="333333"/>
          <w:sz w:val="20"/>
          <w:lang w:eastAsia="ru-RU"/>
        </w:rPr>
        <w:t>, </w:t>
      </w:r>
      <w:hyperlink r:id="rId10" w:anchor="dst13982" w:history="1">
        <w:r w:rsidRPr="000A2779">
          <w:rPr>
            <w:rFonts w:ascii="Arial" w:eastAsia="Times New Roman" w:hAnsi="Arial" w:cs="Arial"/>
            <w:color w:val="666699"/>
            <w:sz w:val="20"/>
            <w:u w:val="single"/>
            <w:lang w:eastAsia="ru-RU"/>
          </w:rPr>
          <w:t>2</w:t>
        </w:r>
      </w:hyperlink>
      <w:r w:rsidRPr="000A2779">
        <w:rPr>
          <w:rFonts w:ascii="Arial" w:eastAsia="Times New Roman" w:hAnsi="Arial" w:cs="Arial"/>
          <w:color w:val="333333"/>
          <w:sz w:val="20"/>
          <w:lang w:eastAsia="ru-RU"/>
        </w:rPr>
        <w:t> и </w:t>
      </w:r>
      <w:hyperlink r:id="rId11" w:anchor="dst18527" w:history="1">
        <w:r w:rsidRPr="000A2779">
          <w:rPr>
            <w:rFonts w:ascii="Arial" w:eastAsia="Times New Roman" w:hAnsi="Arial" w:cs="Arial"/>
            <w:color w:val="666699"/>
            <w:sz w:val="20"/>
            <w:u w:val="single"/>
            <w:lang w:eastAsia="ru-RU"/>
          </w:rPr>
          <w:t>4 пункта 1</w:t>
        </w:r>
      </w:hyperlink>
      <w:r w:rsidRPr="000A2779">
        <w:rPr>
          <w:rFonts w:ascii="Arial" w:eastAsia="Times New Roman" w:hAnsi="Arial" w:cs="Arial"/>
          <w:color w:val="333333"/>
          <w:sz w:val="20"/>
          <w:lang w:eastAsia="ru-RU"/>
        </w:rPr>
        <w:t xml:space="preserve"> настоящей статьи, может быть принят только после утверждения субъектом Российской Федерации в установленном порядке </w:t>
      </w:r>
      <w:proofErr w:type="gramStart"/>
      <w:r w:rsidRPr="000A2779">
        <w:rPr>
          <w:rFonts w:ascii="Arial" w:eastAsia="Times New Roman" w:hAnsi="Arial" w:cs="Arial"/>
          <w:color w:val="333333"/>
          <w:sz w:val="20"/>
          <w:lang w:eastAsia="ru-RU"/>
        </w:rPr>
        <w:t>результатов определения кадастровой стоимости объектов недвижимого имущества</w:t>
      </w:r>
      <w:proofErr w:type="gramEnd"/>
      <w:r w:rsidRPr="000A2779">
        <w:rPr>
          <w:rFonts w:ascii="Arial" w:eastAsia="Times New Roman" w:hAnsi="Arial" w:cs="Arial"/>
          <w:color w:val="333333"/>
          <w:sz w:val="20"/>
          <w:lang w:eastAsia="ru-RU"/>
        </w:rPr>
        <w:t>.</w:t>
      </w:r>
    </w:p>
    <w:p w:rsidR="000A2779" w:rsidRPr="000A2779" w:rsidRDefault="000A2779" w:rsidP="000A2779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A2779">
        <w:rPr>
          <w:rFonts w:ascii="Arial" w:eastAsia="Times New Roman" w:hAnsi="Arial" w:cs="Arial"/>
          <w:color w:val="333333"/>
          <w:sz w:val="20"/>
          <w:lang w:eastAsia="ru-RU"/>
        </w:rPr>
        <w:t>(в ред. Федерального </w:t>
      </w:r>
      <w:hyperlink r:id="rId12" w:anchor="dst100023" w:history="1">
        <w:r w:rsidRPr="000A2779">
          <w:rPr>
            <w:rFonts w:ascii="Arial" w:eastAsia="Times New Roman" w:hAnsi="Arial" w:cs="Arial"/>
            <w:color w:val="666699"/>
            <w:sz w:val="20"/>
            <w:u w:val="single"/>
            <w:lang w:eastAsia="ru-RU"/>
          </w:rPr>
          <w:t>закона</w:t>
        </w:r>
      </w:hyperlink>
      <w:r w:rsidRPr="000A2779">
        <w:rPr>
          <w:rFonts w:ascii="Arial" w:eastAsia="Times New Roman" w:hAnsi="Arial" w:cs="Arial"/>
          <w:color w:val="333333"/>
          <w:sz w:val="20"/>
          <w:lang w:eastAsia="ru-RU"/>
        </w:rPr>
        <w:t> от 04.10.2014 N 284-ФЗ)</w:t>
      </w:r>
    </w:p>
    <w:p w:rsidR="000A2779" w:rsidRPr="000A2779" w:rsidRDefault="000A2779" w:rsidP="000A2779">
      <w:pPr>
        <w:shd w:val="clear" w:color="auto" w:fill="FFFFFF"/>
        <w:spacing w:after="0" w:line="302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A2779">
        <w:rPr>
          <w:rFonts w:ascii="Arial" w:eastAsia="Times New Roman" w:hAnsi="Arial" w:cs="Arial"/>
          <w:color w:val="333333"/>
          <w:sz w:val="20"/>
          <w:lang w:eastAsia="ru-RU"/>
        </w:rPr>
        <w:t>(</w:t>
      </w:r>
      <w:proofErr w:type="gramStart"/>
      <w:r w:rsidRPr="000A2779">
        <w:rPr>
          <w:rFonts w:ascii="Arial" w:eastAsia="Times New Roman" w:hAnsi="Arial" w:cs="Arial"/>
          <w:color w:val="333333"/>
          <w:sz w:val="20"/>
          <w:lang w:eastAsia="ru-RU"/>
        </w:rPr>
        <w:t>см</w:t>
      </w:r>
      <w:proofErr w:type="gramEnd"/>
      <w:r w:rsidRPr="000A2779">
        <w:rPr>
          <w:rFonts w:ascii="Arial" w:eastAsia="Times New Roman" w:hAnsi="Arial" w:cs="Arial"/>
          <w:color w:val="333333"/>
          <w:sz w:val="20"/>
          <w:lang w:eastAsia="ru-RU"/>
        </w:rPr>
        <w:t>. текст в предыдущей редакции)</w:t>
      </w:r>
    </w:p>
    <w:p w:rsidR="000A2779" w:rsidRPr="000A2779" w:rsidRDefault="000A2779" w:rsidP="000A2779">
      <w:pPr>
        <w:shd w:val="clear" w:color="auto" w:fill="FFFFFF"/>
        <w:spacing w:after="0" w:line="242" w:lineRule="atLeast"/>
        <w:ind w:firstLine="54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7" w:name="dst10301"/>
      <w:bookmarkEnd w:id="7"/>
      <w:r w:rsidRPr="000A2779">
        <w:rPr>
          <w:rFonts w:ascii="Arial" w:eastAsia="Times New Roman" w:hAnsi="Arial" w:cs="Arial"/>
          <w:color w:val="333333"/>
          <w:sz w:val="20"/>
          <w:lang w:eastAsia="ru-RU"/>
        </w:rPr>
        <w:t>После принятия закона, указанного в настоящем пункте, переход к определению налоговой базы в отношении объектов недвижимого имущества, указанных в </w:t>
      </w:r>
      <w:hyperlink r:id="rId13" w:anchor="dst9202" w:history="1">
        <w:r w:rsidRPr="000A2779">
          <w:rPr>
            <w:rFonts w:ascii="Arial" w:eastAsia="Times New Roman" w:hAnsi="Arial" w:cs="Arial"/>
            <w:color w:val="666699"/>
            <w:sz w:val="20"/>
            <w:u w:val="single"/>
            <w:lang w:eastAsia="ru-RU"/>
          </w:rPr>
          <w:t>подпунктах 1</w:t>
        </w:r>
      </w:hyperlink>
      <w:r w:rsidRPr="000A2779">
        <w:rPr>
          <w:rFonts w:ascii="Arial" w:eastAsia="Times New Roman" w:hAnsi="Arial" w:cs="Arial"/>
          <w:color w:val="333333"/>
          <w:sz w:val="20"/>
          <w:lang w:eastAsia="ru-RU"/>
        </w:rPr>
        <w:t>, </w:t>
      </w:r>
      <w:hyperlink r:id="rId14" w:anchor="dst13982" w:history="1">
        <w:r w:rsidRPr="000A2779">
          <w:rPr>
            <w:rFonts w:ascii="Arial" w:eastAsia="Times New Roman" w:hAnsi="Arial" w:cs="Arial"/>
            <w:color w:val="666699"/>
            <w:sz w:val="20"/>
            <w:u w:val="single"/>
            <w:lang w:eastAsia="ru-RU"/>
          </w:rPr>
          <w:t>2</w:t>
        </w:r>
      </w:hyperlink>
      <w:r w:rsidRPr="000A2779">
        <w:rPr>
          <w:rFonts w:ascii="Arial" w:eastAsia="Times New Roman" w:hAnsi="Arial" w:cs="Arial"/>
          <w:color w:val="333333"/>
          <w:sz w:val="20"/>
          <w:lang w:eastAsia="ru-RU"/>
        </w:rPr>
        <w:t> и </w:t>
      </w:r>
      <w:hyperlink r:id="rId15" w:anchor="dst18527" w:history="1">
        <w:r w:rsidRPr="000A2779">
          <w:rPr>
            <w:rFonts w:ascii="Arial" w:eastAsia="Times New Roman" w:hAnsi="Arial" w:cs="Arial"/>
            <w:color w:val="666699"/>
            <w:sz w:val="20"/>
            <w:u w:val="single"/>
            <w:lang w:eastAsia="ru-RU"/>
          </w:rPr>
          <w:t>4 пункта 1</w:t>
        </w:r>
      </w:hyperlink>
      <w:r w:rsidRPr="000A2779">
        <w:rPr>
          <w:rFonts w:ascii="Arial" w:eastAsia="Times New Roman" w:hAnsi="Arial" w:cs="Arial"/>
          <w:color w:val="333333"/>
          <w:sz w:val="20"/>
          <w:lang w:eastAsia="ru-RU"/>
        </w:rPr>
        <w:t> настоящей статьи, как их среднегодовой стоимости не допускается.</w:t>
      </w:r>
    </w:p>
    <w:p w:rsidR="000A2779" w:rsidRPr="000A2779" w:rsidRDefault="000A2779" w:rsidP="000A2779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A2779">
        <w:rPr>
          <w:rFonts w:ascii="Arial" w:eastAsia="Times New Roman" w:hAnsi="Arial" w:cs="Arial"/>
          <w:color w:val="333333"/>
          <w:sz w:val="20"/>
          <w:lang w:eastAsia="ru-RU"/>
        </w:rPr>
        <w:t>(в ред. Федерального </w:t>
      </w:r>
      <w:hyperlink r:id="rId16" w:anchor="dst100023" w:history="1">
        <w:r w:rsidRPr="000A2779">
          <w:rPr>
            <w:rFonts w:ascii="Arial" w:eastAsia="Times New Roman" w:hAnsi="Arial" w:cs="Arial"/>
            <w:color w:val="666699"/>
            <w:sz w:val="20"/>
            <w:u w:val="single"/>
            <w:lang w:eastAsia="ru-RU"/>
          </w:rPr>
          <w:t>закона</w:t>
        </w:r>
      </w:hyperlink>
      <w:r w:rsidRPr="000A2779">
        <w:rPr>
          <w:rFonts w:ascii="Arial" w:eastAsia="Times New Roman" w:hAnsi="Arial" w:cs="Arial"/>
          <w:color w:val="333333"/>
          <w:sz w:val="20"/>
          <w:lang w:eastAsia="ru-RU"/>
        </w:rPr>
        <w:t> от 04.10.2014 N 284-ФЗ)</w:t>
      </w:r>
    </w:p>
    <w:p w:rsidR="000A2779" w:rsidRPr="000A2779" w:rsidRDefault="000A2779" w:rsidP="000A2779">
      <w:pPr>
        <w:shd w:val="clear" w:color="auto" w:fill="FFFFFF"/>
        <w:spacing w:after="0" w:line="302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A2779">
        <w:rPr>
          <w:rFonts w:ascii="Arial" w:eastAsia="Times New Roman" w:hAnsi="Arial" w:cs="Arial"/>
          <w:color w:val="333333"/>
          <w:sz w:val="20"/>
          <w:lang w:eastAsia="ru-RU"/>
        </w:rPr>
        <w:t>(</w:t>
      </w:r>
      <w:proofErr w:type="gramStart"/>
      <w:r w:rsidRPr="000A2779">
        <w:rPr>
          <w:rFonts w:ascii="Arial" w:eastAsia="Times New Roman" w:hAnsi="Arial" w:cs="Arial"/>
          <w:color w:val="333333"/>
          <w:sz w:val="20"/>
          <w:lang w:eastAsia="ru-RU"/>
        </w:rPr>
        <w:t>см</w:t>
      </w:r>
      <w:proofErr w:type="gramEnd"/>
      <w:r w:rsidRPr="000A2779">
        <w:rPr>
          <w:rFonts w:ascii="Arial" w:eastAsia="Times New Roman" w:hAnsi="Arial" w:cs="Arial"/>
          <w:color w:val="333333"/>
          <w:sz w:val="20"/>
          <w:lang w:eastAsia="ru-RU"/>
        </w:rPr>
        <w:t>. текст в предыдущей редакции)</w:t>
      </w:r>
    </w:p>
    <w:p w:rsidR="000A2779" w:rsidRPr="000A2779" w:rsidRDefault="000A2779" w:rsidP="000A2779">
      <w:pPr>
        <w:shd w:val="clear" w:color="auto" w:fill="FFFFFF"/>
        <w:spacing w:after="0" w:line="242" w:lineRule="atLeast"/>
        <w:ind w:firstLine="54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8" w:name="dst9207"/>
      <w:bookmarkEnd w:id="8"/>
      <w:r w:rsidRPr="000A2779">
        <w:rPr>
          <w:rFonts w:ascii="Arial" w:eastAsia="Times New Roman" w:hAnsi="Arial" w:cs="Arial"/>
          <w:color w:val="333333"/>
          <w:sz w:val="20"/>
          <w:lang w:eastAsia="ru-RU"/>
        </w:rPr>
        <w:t>3. В целях настоящей статьи административно-деловым центром признается отдельно стоящее нежилое здание (строение, сооружение), помещения в котором принадлежат одному или нескольким собственникам и которое отвечает хотя бы одному из следующих условий:</w:t>
      </w:r>
    </w:p>
    <w:p w:rsidR="000A2779" w:rsidRPr="000A2779" w:rsidRDefault="000A2779" w:rsidP="000A2779">
      <w:pPr>
        <w:shd w:val="clear" w:color="auto" w:fill="FFFFFF"/>
        <w:spacing w:after="0" w:line="242" w:lineRule="atLeast"/>
        <w:ind w:firstLine="54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9" w:name="dst9208"/>
      <w:bookmarkEnd w:id="9"/>
      <w:r w:rsidRPr="000A2779">
        <w:rPr>
          <w:rFonts w:ascii="Arial" w:eastAsia="Times New Roman" w:hAnsi="Arial" w:cs="Arial"/>
          <w:color w:val="333333"/>
          <w:sz w:val="20"/>
          <w:lang w:eastAsia="ru-RU"/>
        </w:rPr>
        <w:t>1) здание (строение, сооружение) расположено на земельном участке, один из видов разрешенного использования которого предусматривает размещение офисных зданий делового, административного и коммерческого назначения;</w:t>
      </w:r>
    </w:p>
    <w:p w:rsidR="000A2779" w:rsidRPr="000A2779" w:rsidRDefault="000A2779" w:rsidP="000A2779">
      <w:pPr>
        <w:shd w:val="clear" w:color="auto" w:fill="FFFFFF"/>
        <w:spacing w:after="0" w:line="242" w:lineRule="atLeast"/>
        <w:ind w:firstLine="54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10" w:name="dst9209"/>
      <w:bookmarkEnd w:id="10"/>
      <w:r w:rsidRPr="000A2779">
        <w:rPr>
          <w:rFonts w:ascii="Arial" w:eastAsia="Times New Roman" w:hAnsi="Arial" w:cs="Arial"/>
          <w:color w:val="333333"/>
          <w:sz w:val="20"/>
          <w:lang w:eastAsia="ru-RU"/>
        </w:rPr>
        <w:t>2) здание (строение, сооружение) предназначено для использования или фактически используется в целях делового, административного или коммерческого назначения. При этом:</w:t>
      </w:r>
    </w:p>
    <w:p w:rsidR="000A2779" w:rsidRPr="000A2779" w:rsidRDefault="000A2779" w:rsidP="000A2779">
      <w:pPr>
        <w:shd w:val="clear" w:color="auto" w:fill="FFFFFF"/>
        <w:spacing w:after="0" w:line="242" w:lineRule="atLeast"/>
        <w:ind w:firstLine="54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11" w:name="dst13983"/>
      <w:bookmarkEnd w:id="11"/>
      <w:proofErr w:type="gramStart"/>
      <w:r w:rsidRPr="000A2779">
        <w:rPr>
          <w:rFonts w:ascii="Arial" w:eastAsia="Times New Roman" w:hAnsi="Arial" w:cs="Arial"/>
          <w:color w:val="333333"/>
          <w:sz w:val="20"/>
          <w:lang w:eastAsia="ru-RU"/>
        </w:rPr>
        <w:t xml:space="preserve">здание (строение, сооружение) признается предназначенным для использования в целях делового, административного или коммерческого назначения, если назначение, разрешенное использование или наименование помещений общей площадью не менее 20 процентов общей площади этого здания (строения, сооружения) в соответствии со сведениями, содержащимися в Едином государственном реестре недвижимости, или документами технического учета </w:t>
      </w:r>
      <w:r w:rsidRPr="000A2779">
        <w:rPr>
          <w:rFonts w:ascii="Arial" w:eastAsia="Times New Roman" w:hAnsi="Arial" w:cs="Arial"/>
          <w:color w:val="333333"/>
          <w:sz w:val="20"/>
          <w:lang w:eastAsia="ru-RU"/>
        </w:rPr>
        <w:lastRenderedPageBreak/>
        <w:t>(инвентаризации) таких объектов недвижимости предусматривает размещение офисов и сопутствующей офисной инфраструктуры (включая централизованные</w:t>
      </w:r>
      <w:proofErr w:type="gramEnd"/>
      <w:r w:rsidRPr="000A2779">
        <w:rPr>
          <w:rFonts w:ascii="Arial" w:eastAsia="Times New Roman" w:hAnsi="Arial" w:cs="Arial"/>
          <w:color w:val="333333"/>
          <w:sz w:val="20"/>
          <w:lang w:eastAsia="ru-RU"/>
        </w:rPr>
        <w:t xml:space="preserve"> приемные помещения, комнаты для проведения встреч, офисное оборудование, парковки);</w:t>
      </w:r>
    </w:p>
    <w:p w:rsidR="000A2779" w:rsidRPr="000A2779" w:rsidRDefault="000A2779" w:rsidP="000A2779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A2779">
        <w:rPr>
          <w:rFonts w:ascii="Arial" w:eastAsia="Times New Roman" w:hAnsi="Arial" w:cs="Arial"/>
          <w:color w:val="333333"/>
          <w:sz w:val="20"/>
          <w:lang w:eastAsia="ru-RU"/>
        </w:rPr>
        <w:t>(в ред. Федерального </w:t>
      </w:r>
      <w:hyperlink r:id="rId17" w:anchor="dst100575" w:history="1">
        <w:r w:rsidRPr="000A2779">
          <w:rPr>
            <w:rFonts w:ascii="Arial" w:eastAsia="Times New Roman" w:hAnsi="Arial" w:cs="Arial"/>
            <w:color w:val="666699"/>
            <w:sz w:val="20"/>
            <w:u w:val="single"/>
            <w:lang w:eastAsia="ru-RU"/>
          </w:rPr>
          <w:t>закона</w:t>
        </w:r>
      </w:hyperlink>
      <w:r w:rsidRPr="000A2779">
        <w:rPr>
          <w:rFonts w:ascii="Arial" w:eastAsia="Times New Roman" w:hAnsi="Arial" w:cs="Arial"/>
          <w:color w:val="333333"/>
          <w:sz w:val="20"/>
          <w:lang w:eastAsia="ru-RU"/>
        </w:rPr>
        <w:t> от 30.11.2016 N 401-ФЗ)</w:t>
      </w:r>
    </w:p>
    <w:p w:rsidR="000A2779" w:rsidRPr="000A2779" w:rsidRDefault="000A2779" w:rsidP="000A2779">
      <w:pPr>
        <w:shd w:val="clear" w:color="auto" w:fill="FFFFFF"/>
        <w:spacing w:after="0" w:line="302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A2779">
        <w:rPr>
          <w:rFonts w:ascii="Arial" w:eastAsia="Times New Roman" w:hAnsi="Arial" w:cs="Arial"/>
          <w:color w:val="333333"/>
          <w:sz w:val="20"/>
          <w:lang w:eastAsia="ru-RU"/>
        </w:rPr>
        <w:t>(</w:t>
      </w:r>
      <w:proofErr w:type="gramStart"/>
      <w:r w:rsidRPr="000A2779">
        <w:rPr>
          <w:rFonts w:ascii="Arial" w:eastAsia="Times New Roman" w:hAnsi="Arial" w:cs="Arial"/>
          <w:color w:val="333333"/>
          <w:sz w:val="20"/>
          <w:lang w:eastAsia="ru-RU"/>
        </w:rPr>
        <w:t>см</w:t>
      </w:r>
      <w:proofErr w:type="gramEnd"/>
      <w:r w:rsidRPr="000A2779">
        <w:rPr>
          <w:rFonts w:ascii="Arial" w:eastAsia="Times New Roman" w:hAnsi="Arial" w:cs="Arial"/>
          <w:color w:val="333333"/>
          <w:sz w:val="20"/>
          <w:lang w:eastAsia="ru-RU"/>
        </w:rPr>
        <w:t>. текст в предыдущей редакции)</w:t>
      </w:r>
    </w:p>
    <w:p w:rsidR="000A2779" w:rsidRPr="000A2779" w:rsidRDefault="000A2779" w:rsidP="000A2779">
      <w:pPr>
        <w:shd w:val="clear" w:color="auto" w:fill="FFFFFF"/>
        <w:spacing w:after="0" w:line="242" w:lineRule="atLeast"/>
        <w:ind w:firstLine="54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12" w:name="dst9211"/>
      <w:bookmarkEnd w:id="12"/>
      <w:r w:rsidRPr="000A2779">
        <w:rPr>
          <w:rFonts w:ascii="Arial" w:eastAsia="Times New Roman" w:hAnsi="Arial" w:cs="Arial"/>
          <w:color w:val="333333"/>
          <w:sz w:val="20"/>
          <w:lang w:eastAsia="ru-RU"/>
        </w:rPr>
        <w:t>фактическим использованием здания (строения, сооружения) в целях делового, административного или коммерческого назначения признается использование не менее 20 процентов его общей площади для размещения офисов и сопутствующей офисной инфраструктуры (включая централизованные приемные помещения, комнаты для проведения встреч, офисное оборудование, парковки).</w:t>
      </w:r>
    </w:p>
    <w:p w:rsidR="000A2779" w:rsidRPr="000A2779" w:rsidRDefault="000A2779" w:rsidP="000A2779">
      <w:pPr>
        <w:shd w:val="clear" w:color="auto" w:fill="FFFFFF"/>
        <w:spacing w:after="0" w:line="242" w:lineRule="atLeast"/>
        <w:ind w:firstLine="54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13" w:name="dst9212"/>
      <w:bookmarkEnd w:id="13"/>
      <w:r w:rsidRPr="000A2779">
        <w:rPr>
          <w:rFonts w:ascii="Arial" w:eastAsia="Times New Roman" w:hAnsi="Arial" w:cs="Arial"/>
          <w:color w:val="333333"/>
          <w:sz w:val="20"/>
          <w:lang w:eastAsia="ru-RU"/>
        </w:rPr>
        <w:t>4. В целях настоящей статьи торговым центром (комплексом) признается отдельно стоящее нежилое здание (строение, сооружение), помещения в котором принадлежат одному или нескольким собственникам и которое отвечает хотя бы одному из следующих условий:</w:t>
      </w:r>
    </w:p>
    <w:p w:rsidR="000A2779" w:rsidRPr="000A2779" w:rsidRDefault="000A2779" w:rsidP="000A2779">
      <w:pPr>
        <w:shd w:val="clear" w:color="auto" w:fill="FFFFFF"/>
        <w:spacing w:after="0" w:line="242" w:lineRule="atLeast"/>
        <w:ind w:firstLine="54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14" w:name="dst9213"/>
      <w:bookmarkEnd w:id="14"/>
      <w:r w:rsidRPr="000A2779">
        <w:rPr>
          <w:rFonts w:ascii="Arial" w:eastAsia="Times New Roman" w:hAnsi="Arial" w:cs="Arial"/>
          <w:color w:val="333333"/>
          <w:sz w:val="20"/>
          <w:lang w:eastAsia="ru-RU"/>
        </w:rPr>
        <w:t>1) здание (строение, сооружение) расположено на земельном участке, один из видов разрешенного использования которого предусматривает размещение торговых объектов, объектов общественного питания и (или) бытового обслуживания;</w:t>
      </w:r>
    </w:p>
    <w:p w:rsidR="000A2779" w:rsidRPr="000A2779" w:rsidRDefault="000A2779" w:rsidP="000A2779">
      <w:pPr>
        <w:shd w:val="clear" w:color="auto" w:fill="FFFFFF"/>
        <w:spacing w:after="0" w:line="242" w:lineRule="atLeast"/>
        <w:ind w:firstLine="54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15" w:name="dst9214"/>
      <w:bookmarkEnd w:id="15"/>
      <w:r w:rsidRPr="000A2779">
        <w:rPr>
          <w:rFonts w:ascii="Arial" w:eastAsia="Times New Roman" w:hAnsi="Arial" w:cs="Arial"/>
          <w:color w:val="333333"/>
          <w:sz w:val="20"/>
          <w:lang w:eastAsia="ru-RU"/>
        </w:rPr>
        <w:t>2) здание (строение, сооружение) предназначено для использования или фактически используется в целях размещения торговых объектов, объектов общественного питания и (или) объектов бытового обслуживания. При этом:</w:t>
      </w:r>
    </w:p>
    <w:p w:rsidR="000A2779" w:rsidRPr="000A2779" w:rsidRDefault="000A2779" w:rsidP="000A2779">
      <w:pPr>
        <w:shd w:val="clear" w:color="auto" w:fill="FFFFFF"/>
        <w:spacing w:after="0" w:line="242" w:lineRule="atLeast"/>
        <w:ind w:firstLine="54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16" w:name="dst13984"/>
      <w:bookmarkEnd w:id="16"/>
      <w:proofErr w:type="gramStart"/>
      <w:r w:rsidRPr="000A2779">
        <w:rPr>
          <w:rFonts w:ascii="Arial" w:eastAsia="Times New Roman" w:hAnsi="Arial" w:cs="Arial"/>
          <w:color w:val="333333"/>
          <w:sz w:val="20"/>
          <w:lang w:eastAsia="ru-RU"/>
        </w:rPr>
        <w:t>здание (строение, сооружение) признается предназначенным для использования в целях размещения торговых объектов, объектов общественного питания и (или) объектов бытового обслуживания, если назначение, разрешенное использование или наименование помещений общей площадью не менее 20 процентов общей площади этого здания (строения, сооружения) в соответствии со сведениями, содержащимися в Едином государственном реестре недвижимости, или документами технического учета (инвентаризации) таких объектов недвижимости предусматривает размещение торговых</w:t>
      </w:r>
      <w:proofErr w:type="gramEnd"/>
      <w:r w:rsidRPr="000A2779">
        <w:rPr>
          <w:rFonts w:ascii="Arial" w:eastAsia="Times New Roman" w:hAnsi="Arial" w:cs="Arial"/>
          <w:color w:val="333333"/>
          <w:sz w:val="20"/>
          <w:lang w:eastAsia="ru-RU"/>
        </w:rPr>
        <w:t xml:space="preserve"> объектов, объектов общественного питания и (или) объектов бытового обслуживания;</w:t>
      </w:r>
    </w:p>
    <w:p w:rsidR="000A2779" w:rsidRPr="000A2779" w:rsidRDefault="000A2779" w:rsidP="000A2779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A2779">
        <w:rPr>
          <w:rFonts w:ascii="Arial" w:eastAsia="Times New Roman" w:hAnsi="Arial" w:cs="Arial"/>
          <w:color w:val="333333"/>
          <w:sz w:val="20"/>
          <w:lang w:eastAsia="ru-RU"/>
        </w:rPr>
        <w:t>(в ред. Федерального </w:t>
      </w:r>
      <w:hyperlink r:id="rId18" w:anchor="dst100576" w:history="1">
        <w:r w:rsidRPr="000A2779">
          <w:rPr>
            <w:rFonts w:ascii="Arial" w:eastAsia="Times New Roman" w:hAnsi="Arial" w:cs="Arial"/>
            <w:color w:val="666699"/>
            <w:sz w:val="20"/>
            <w:u w:val="single"/>
            <w:lang w:eastAsia="ru-RU"/>
          </w:rPr>
          <w:t>закона</w:t>
        </w:r>
      </w:hyperlink>
      <w:r w:rsidRPr="000A2779">
        <w:rPr>
          <w:rFonts w:ascii="Arial" w:eastAsia="Times New Roman" w:hAnsi="Arial" w:cs="Arial"/>
          <w:color w:val="333333"/>
          <w:sz w:val="20"/>
          <w:lang w:eastAsia="ru-RU"/>
        </w:rPr>
        <w:t> от 30.11.2016 N 401-ФЗ)</w:t>
      </w:r>
    </w:p>
    <w:p w:rsidR="000A2779" w:rsidRPr="000A2779" w:rsidRDefault="000A2779" w:rsidP="000A2779">
      <w:pPr>
        <w:shd w:val="clear" w:color="auto" w:fill="FFFFFF"/>
        <w:spacing w:after="0" w:line="302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A2779">
        <w:rPr>
          <w:rFonts w:ascii="Arial" w:eastAsia="Times New Roman" w:hAnsi="Arial" w:cs="Arial"/>
          <w:color w:val="333333"/>
          <w:sz w:val="20"/>
          <w:lang w:eastAsia="ru-RU"/>
        </w:rPr>
        <w:t>(</w:t>
      </w:r>
      <w:proofErr w:type="gramStart"/>
      <w:r w:rsidRPr="000A2779">
        <w:rPr>
          <w:rFonts w:ascii="Arial" w:eastAsia="Times New Roman" w:hAnsi="Arial" w:cs="Arial"/>
          <w:color w:val="333333"/>
          <w:sz w:val="20"/>
          <w:lang w:eastAsia="ru-RU"/>
        </w:rPr>
        <w:t>см</w:t>
      </w:r>
      <w:proofErr w:type="gramEnd"/>
      <w:r w:rsidRPr="000A2779">
        <w:rPr>
          <w:rFonts w:ascii="Arial" w:eastAsia="Times New Roman" w:hAnsi="Arial" w:cs="Arial"/>
          <w:color w:val="333333"/>
          <w:sz w:val="20"/>
          <w:lang w:eastAsia="ru-RU"/>
        </w:rPr>
        <w:t>. текст в предыдущей редакции)</w:t>
      </w:r>
    </w:p>
    <w:p w:rsidR="000A2779" w:rsidRPr="000A2779" w:rsidRDefault="000A2779" w:rsidP="000A2779">
      <w:pPr>
        <w:shd w:val="clear" w:color="auto" w:fill="FFFFFF"/>
        <w:spacing w:after="0" w:line="242" w:lineRule="atLeast"/>
        <w:ind w:firstLine="54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17" w:name="dst9216"/>
      <w:bookmarkEnd w:id="17"/>
      <w:r w:rsidRPr="000A2779">
        <w:rPr>
          <w:rFonts w:ascii="Arial" w:eastAsia="Times New Roman" w:hAnsi="Arial" w:cs="Arial"/>
          <w:color w:val="333333"/>
          <w:sz w:val="20"/>
          <w:lang w:eastAsia="ru-RU"/>
        </w:rPr>
        <w:t>фактическим использованием здания (строения, сооружения) в целях размещения торговых объектов, объектов общественного питания и (или) объектов бытового обслуживания признается использование не менее 20 процентов его общей площади для размещения торговых объектов, объектов общественного питания и (или) объектов бытового обслуживания.</w:t>
      </w:r>
    </w:p>
    <w:p w:rsidR="000A2779" w:rsidRPr="000A2779" w:rsidRDefault="000A2779" w:rsidP="000A2779">
      <w:pPr>
        <w:shd w:val="clear" w:color="auto" w:fill="FFFFFF"/>
        <w:spacing w:after="0" w:line="242" w:lineRule="atLeast"/>
        <w:ind w:firstLine="54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18" w:name="dst10483"/>
      <w:bookmarkEnd w:id="18"/>
      <w:r w:rsidRPr="000A2779">
        <w:rPr>
          <w:rFonts w:ascii="Arial" w:eastAsia="Times New Roman" w:hAnsi="Arial" w:cs="Arial"/>
          <w:color w:val="333333"/>
          <w:sz w:val="20"/>
          <w:lang w:eastAsia="ru-RU"/>
        </w:rPr>
        <w:t xml:space="preserve">4.1. </w:t>
      </w:r>
      <w:proofErr w:type="gramStart"/>
      <w:r w:rsidRPr="000A2779">
        <w:rPr>
          <w:rFonts w:ascii="Arial" w:eastAsia="Times New Roman" w:hAnsi="Arial" w:cs="Arial"/>
          <w:color w:val="333333"/>
          <w:sz w:val="20"/>
          <w:lang w:eastAsia="ru-RU"/>
        </w:rPr>
        <w:t>В целях настоящей статьи отдельно стоящее нежилое здание (строение, сооружение), помещения в котором принадлежат одному или нескольким собственникам, признается одновременно как административно-деловой центр, так и торговый центр (комплекс), если такое здание (строение, сооружение) предназначено для использования или фактически используется одновременно как в целях делового, административного или коммерческого назначения, так и в целях размещения торговых объектов, объектов общественного питания и (или</w:t>
      </w:r>
      <w:proofErr w:type="gramEnd"/>
      <w:r w:rsidRPr="000A2779">
        <w:rPr>
          <w:rFonts w:ascii="Arial" w:eastAsia="Times New Roman" w:hAnsi="Arial" w:cs="Arial"/>
          <w:color w:val="333333"/>
          <w:sz w:val="20"/>
          <w:lang w:eastAsia="ru-RU"/>
        </w:rPr>
        <w:t>) объектов бытового обслуживания.</w:t>
      </w:r>
    </w:p>
    <w:p w:rsidR="000A2779" w:rsidRPr="000A2779" w:rsidRDefault="000A2779" w:rsidP="000A2779">
      <w:pPr>
        <w:shd w:val="clear" w:color="auto" w:fill="FFFFFF"/>
        <w:spacing w:after="0" w:line="242" w:lineRule="atLeast"/>
        <w:ind w:firstLine="54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19" w:name="dst10484"/>
      <w:bookmarkEnd w:id="19"/>
      <w:r w:rsidRPr="000A2779">
        <w:rPr>
          <w:rFonts w:ascii="Arial" w:eastAsia="Times New Roman" w:hAnsi="Arial" w:cs="Arial"/>
          <w:color w:val="333333"/>
          <w:sz w:val="20"/>
          <w:lang w:eastAsia="ru-RU"/>
        </w:rPr>
        <w:t>В целях настоящего пункта:</w:t>
      </w:r>
    </w:p>
    <w:p w:rsidR="000A2779" w:rsidRPr="000A2779" w:rsidRDefault="000A2779" w:rsidP="000A2779">
      <w:pPr>
        <w:shd w:val="clear" w:color="auto" w:fill="FFFFFF"/>
        <w:spacing w:after="0" w:line="242" w:lineRule="atLeast"/>
        <w:ind w:firstLine="54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20" w:name="dst13985"/>
      <w:bookmarkEnd w:id="20"/>
      <w:proofErr w:type="gramStart"/>
      <w:r w:rsidRPr="000A2779">
        <w:rPr>
          <w:rFonts w:ascii="Arial" w:eastAsia="Times New Roman" w:hAnsi="Arial" w:cs="Arial"/>
          <w:color w:val="333333"/>
          <w:sz w:val="20"/>
          <w:lang w:eastAsia="ru-RU"/>
        </w:rPr>
        <w:t>здание (строение, сооружение) признается предназначенным для использования одновременно как в целях делового, административного или коммерческого назначения, так и в целях размещения торговых объектов, объектов общественного питания и (или) объектов бытового обслуживания, если назначение, разрешенное использование или наименование помещений общей площадью не менее 20 процентов общей площади этого здания (строения, сооружения) в соответствии со сведениями, содержащимися в Едином государственном реестре недвижимости</w:t>
      </w:r>
      <w:proofErr w:type="gramEnd"/>
      <w:r w:rsidRPr="000A2779">
        <w:rPr>
          <w:rFonts w:ascii="Arial" w:eastAsia="Times New Roman" w:hAnsi="Arial" w:cs="Arial"/>
          <w:color w:val="333333"/>
          <w:sz w:val="20"/>
          <w:lang w:eastAsia="ru-RU"/>
        </w:rPr>
        <w:t>, или документами технического учета (инвентаризации) таких объектов недвижимости предусматривает размещение офисов и сопутствующей офисной инфраструктуры (включая централизованные приемные помещения, комнаты для проведения встреч, офисное оборудование, парковки), торговых объектов, объектов общественного питания и (или) объектов бытового обслуживания;</w:t>
      </w:r>
    </w:p>
    <w:p w:rsidR="000A2779" w:rsidRPr="000A2779" w:rsidRDefault="000A2779" w:rsidP="000A2779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A2779">
        <w:rPr>
          <w:rFonts w:ascii="Arial" w:eastAsia="Times New Roman" w:hAnsi="Arial" w:cs="Arial"/>
          <w:color w:val="333333"/>
          <w:sz w:val="20"/>
          <w:lang w:eastAsia="ru-RU"/>
        </w:rPr>
        <w:t>(в ред. Федерального </w:t>
      </w:r>
      <w:hyperlink r:id="rId19" w:anchor="dst100577" w:history="1">
        <w:r w:rsidRPr="000A2779">
          <w:rPr>
            <w:rFonts w:ascii="Arial" w:eastAsia="Times New Roman" w:hAnsi="Arial" w:cs="Arial"/>
            <w:color w:val="666699"/>
            <w:sz w:val="20"/>
            <w:u w:val="single"/>
            <w:lang w:eastAsia="ru-RU"/>
          </w:rPr>
          <w:t>закона</w:t>
        </w:r>
      </w:hyperlink>
      <w:r w:rsidRPr="000A2779">
        <w:rPr>
          <w:rFonts w:ascii="Arial" w:eastAsia="Times New Roman" w:hAnsi="Arial" w:cs="Arial"/>
          <w:color w:val="333333"/>
          <w:sz w:val="20"/>
          <w:lang w:eastAsia="ru-RU"/>
        </w:rPr>
        <w:t> от 30.11.2016 N 401-ФЗ)</w:t>
      </w:r>
    </w:p>
    <w:p w:rsidR="000A2779" w:rsidRPr="000A2779" w:rsidRDefault="000A2779" w:rsidP="000A2779">
      <w:pPr>
        <w:shd w:val="clear" w:color="auto" w:fill="FFFFFF"/>
        <w:spacing w:after="0" w:line="302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A2779">
        <w:rPr>
          <w:rFonts w:ascii="Arial" w:eastAsia="Times New Roman" w:hAnsi="Arial" w:cs="Arial"/>
          <w:color w:val="333333"/>
          <w:sz w:val="20"/>
          <w:lang w:eastAsia="ru-RU"/>
        </w:rPr>
        <w:t>(</w:t>
      </w:r>
      <w:proofErr w:type="gramStart"/>
      <w:r w:rsidRPr="000A2779">
        <w:rPr>
          <w:rFonts w:ascii="Arial" w:eastAsia="Times New Roman" w:hAnsi="Arial" w:cs="Arial"/>
          <w:color w:val="333333"/>
          <w:sz w:val="20"/>
          <w:lang w:eastAsia="ru-RU"/>
        </w:rPr>
        <w:t>см</w:t>
      </w:r>
      <w:proofErr w:type="gramEnd"/>
      <w:r w:rsidRPr="000A2779">
        <w:rPr>
          <w:rFonts w:ascii="Arial" w:eastAsia="Times New Roman" w:hAnsi="Arial" w:cs="Arial"/>
          <w:color w:val="333333"/>
          <w:sz w:val="20"/>
          <w:lang w:eastAsia="ru-RU"/>
        </w:rPr>
        <w:t>. текст в предыдущей редакции)</w:t>
      </w:r>
    </w:p>
    <w:p w:rsidR="000A2779" w:rsidRPr="000A2779" w:rsidRDefault="000A2779" w:rsidP="000A2779">
      <w:pPr>
        <w:shd w:val="clear" w:color="auto" w:fill="FFFFFF"/>
        <w:spacing w:after="0" w:line="242" w:lineRule="atLeast"/>
        <w:ind w:firstLine="54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21" w:name="dst10486"/>
      <w:bookmarkEnd w:id="21"/>
      <w:proofErr w:type="gramStart"/>
      <w:r w:rsidRPr="000A2779">
        <w:rPr>
          <w:rFonts w:ascii="Arial" w:eastAsia="Times New Roman" w:hAnsi="Arial" w:cs="Arial"/>
          <w:color w:val="333333"/>
          <w:sz w:val="20"/>
          <w:lang w:eastAsia="ru-RU"/>
        </w:rPr>
        <w:t xml:space="preserve">фактическим использованием здания (строения, сооружения) одновременно как в целях делового, административного или коммерческого назначения, так и в целях размещения торговых объектов, объектов общественного питания и (или) объектов бытового обслуживания признается использование не менее 20 процентов общей площади этого здания (строения, сооружения) для размещения офисов и сопутствующей офисной инфраструктуры (включая централизованные </w:t>
      </w:r>
      <w:r w:rsidRPr="000A2779">
        <w:rPr>
          <w:rFonts w:ascii="Arial" w:eastAsia="Times New Roman" w:hAnsi="Arial" w:cs="Arial"/>
          <w:color w:val="333333"/>
          <w:sz w:val="20"/>
          <w:lang w:eastAsia="ru-RU"/>
        </w:rPr>
        <w:lastRenderedPageBreak/>
        <w:t>приемные помещения, комнаты для проведения встреч, офисное оборудование, парковки), торговых</w:t>
      </w:r>
      <w:proofErr w:type="gramEnd"/>
      <w:r w:rsidRPr="000A2779">
        <w:rPr>
          <w:rFonts w:ascii="Arial" w:eastAsia="Times New Roman" w:hAnsi="Arial" w:cs="Arial"/>
          <w:color w:val="333333"/>
          <w:sz w:val="20"/>
          <w:lang w:eastAsia="ru-RU"/>
        </w:rPr>
        <w:t xml:space="preserve"> объектов, объектов общественного питания и (или) объектов бытового обслуживания.</w:t>
      </w:r>
    </w:p>
    <w:p w:rsidR="000A2779" w:rsidRPr="000A2779" w:rsidRDefault="000A2779" w:rsidP="000A2779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A2779">
        <w:rPr>
          <w:rFonts w:ascii="Arial" w:eastAsia="Times New Roman" w:hAnsi="Arial" w:cs="Arial"/>
          <w:color w:val="333333"/>
          <w:sz w:val="20"/>
          <w:lang w:eastAsia="ru-RU"/>
        </w:rPr>
        <w:t xml:space="preserve">(п. 4.1 </w:t>
      </w:r>
      <w:proofErr w:type="gramStart"/>
      <w:r w:rsidRPr="000A2779">
        <w:rPr>
          <w:rFonts w:ascii="Arial" w:eastAsia="Times New Roman" w:hAnsi="Arial" w:cs="Arial"/>
          <w:color w:val="333333"/>
          <w:sz w:val="20"/>
          <w:lang w:eastAsia="ru-RU"/>
        </w:rPr>
        <w:t>введен</w:t>
      </w:r>
      <w:proofErr w:type="gramEnd"/>
      <w:r w:rsidRPr="000A2779">
        <w:rPr>
          <w:rFonts w:ascii="Arial" w:eastAsia="Times New Roman" w:hAnsi="Arial" w:cs="Arial"/>
          <w:color w:val="333333"/>
          <w:sz w:val="20"/>
          <w:lang w:eastAsia="ru-RU"/>
        </w:rPr>
        <w:t xml:space="preserve"> Федеральным </w:t>
      </w:r>
      <w:hyperlink r:id="rId20" w:anchor="dst100139" w:history="1">
        <w:r w:rsidRPr="000A2779">
          <w:rPr>
            <w:rFonts w:ascii="Arial" w:eastAsia="Times New Roman" w:hAnsi="Arial" w:cs="Arial"/>
            <w:color w:val="666699"/>
            <w:sz w:val="20"/>
            <w:u w:val="single"/>
            <w:lang w:eastAsia="ru-RU"/>
          </w:rPr>
          <w:t>законом</w:t>
        </w:r>
      </w:hyperlink>
      <w:r w:rsidRPr="000A2779">
        <w:rPr>
          <w:rFonts w:ascii="Arial" w:eastAsia="Times New Roman" w:hAnsi="Arial" w:cs="Arial"/>
          <w:color w:val="333333"/>
          <w:sz w:val="20"/>
          <w:lang w:eastAsia="ru-RU"/>
        </w:rPr>
        <w:t> от 04.11.2014 N 347-ФЗ)</w:t>
      </w:r>
    </w:p>
    <w:p w:rsidR="000A2779" w:rsidRPr="000A2779" w:rsidRDefault="000A2779" w:rsidP="000A2779">
      <w:pPr>
        <w:shd w:val="clear" w:color="auto" w:fill="FFFFFF"/>
        <w:spacing w:after="0" w:line="242" w:lineRule="atLeast"/>
        <w:ind w:firstLine="54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22" w:name="dst9217"/>
      <w:bookmarkEnd w:id="22"/>
      <w:r w:rsidRPr="000A2779">
        <w:rPr>
          <w:rFonts w:ascii="Arial" w:eastAsia="Times New Roman" w:hAnsi="Arial" w:cs="Arial"/>
          <w:color w:val="333333"/>
          <w:sz w:val="20"/>
          <w:lang w:eastAsia="ru-RU"/>
        </w:rPr>
        <w:t>5. В целях настоящей статьи фактическим использованием нежилого помещения для размещения офисов, торговых объектов, объектов общественного питания и (или) объектов бытового обслуживания признается использование не менее 20 процентов его общей площади для размещения офисов, торговых объектов, объектов общественного питания и (или) объектов бытового обслуживания.</w:t>
      </w:r>
    </w:p>
    <w:p w:rsidR="000A2779" w:rsidRPr="000A2779" w:rsidRDefault="000A2779" w:rsidP="000A2779">
      <w:pPr>
        <w:shd w:val="clear" w:color="auto" w:fill="FFFFFF"/>
        <w:spacing w:after="0" w:line="242" w:lineRule="atLeast"/>
        <w:ind w:firstLine="54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23" w:name="dst9218"/>
      <w:bookmarkEnd w:id="23"/>
      <w:r w:rsidRPr="000A2779">
        <w:rPr>
          <w:rFonts w:ascii="Arial" w:eastAsia="Times New Roman" w:hAnsi="Arial" w:cs="Arial"/>
          <w:color w:val="333333"/>
          <w:sz w:val="20"/>
          <w:lang w:eastAsia="ru-RU"/>
        </w:rPr>
        <w:t>6. В случае</w:t>
      </w:r>
      <w:proofErr w:type="gramStart"/>
      <w:r w:rsidRPr="000A2779">
        <w:rPr>
          <w:rFonts w:ascii="Arial" w:eastAsia="Times New Roman" w:hAnsi="Arial" w:cs="Arial"/>
          <w:color w:val="333333"/>
          <w:sz w:val="20"/>
          <w:lang w:eastAsia="ru-RU"/>
        </w:rPr>
        <w:t>,</w:t>
      </w:r>
      <w:proofErr w:type="gramEnd"/>
      <w:r w:rsidRPr="000A2779">
        <w:rPr>
          <w:rFonts w:ascii="Arial" w:eastAsia="Times New Roman" w:hAnsi="Arial" w:cs="Arial"/>
          <w:color w:val="333333"/>
          <w:sz w:val="20"/>
          <w:lang w:eastAsia="ru-RU"/>
        </w:rPr>
        <w:t xml:space="preserve"> если в соответствии с законодательством Российской Федерации определена кадастровая стоимость здания, в котором расположено помещение, являющееся объектом налогообложения, но при этом кадастровая стоимость такого помещения не определена, налоговая база в отношении этого помещения определяется как доля кадастровой стоимости здания, в котором находится помещение, соответствующая доле, которую составляет площадь помещения в общей площади здания.</w:t>
      </w:r>
    </w:p>
    <w:p w:rsidR="000A2779" w:rsidRPr="000A2779" w:rsidRDefault="000A2779" w:rsidP="000A2779">
      <w:pPr>
        <w:shd w:val="clear" w:color="auto" w:fill="FFFFFF"/>
        <w:spacing w:after="0" w:line="242" w:lineRule="atLeast"/>
        <w:ind w:firstLine="54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24" w:name="dst9219"/>
      <w:bookmarkEnd w:id="24"/>
      <w:r w:rsidRPr="000A2779">
        <w:rPr>
          <w:rFonts w:ascii="Arial" w:eastAsia="Times New Roman" w:hAnsi="Arial" w:cs="Arial"/>
          <w:color w:val="333333"/>
          <w:sz w:val="20"/>
          <w:lang w:eastAsia="ru-RU"/>
        </w:rPr>
        <w:t>7. Уполномоченный орган исполнительной власти субъекта Российской Федерации не позднее 1-го числа очередного налогового периода по налогу:</w:t>
      </w:r>
    </w:p>
    <w:p w:rsidR="000A2779" w:rsidRPr="000A2779" w:rsidRDefault="000A2779" w:rsidP="000A2779">
      <w:pPr>
        <w:shd w:val="clear" w:color="auto" w:fill="FFFFFF"/>
        <w:spacing w:after="0" w:line="242" w:lineRule="atLeast"/>
        <w:ind w:firstLine="54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25" w:name="dst9220"/>
      <w:bookmarkEnd w:id="25"/>
      <w:r w:rsidRPr="000A2779">
        <w:rPr>
          <w:rFonts w:ascii="Arial" w:eastAsia="Times New Roman" w:hAnsi="Arial" w:cs="Arial"/>
          <w:color w:val="333333"/>
          <w:sz w:val="20"/>
          <w:lang w:eastAsia="ru-RU"/>
        </w:rPr>
        <w:t>1) определяет на этот налоговый период перечень объектов недвижимого имущества, указанных в </w:t>
      </w:r>
      <w:hyperlink r:id="rId21" w:anchor="dst9202" w:history="1">
        <w:r w:rsidRPr="000A2779">
          <w:rPr>
            <w:rFonts w:ascii="Arial" w:eastAsia="Times New Roman" w:hAnsi="Arial" w:cs="Arial"/>
            <w:color w:val="666699"/>
            <w:sz w:val="20"/>
            <w:u w:val="single"/>
            <w:lang w:eastAsia="ru-RU"/>
          </w:rPr>
          <w:t>подпунктах 1</w:t>
        </w:r>
      </w:hyperlink>
      <w:r w:rsidRPr="000A2779">
        <w:rPr>
          <w:rFonts w:ascii="Arial" w:eastAsia="Times New Roman" w:hAnsi="Arial" w:cs="Arial"/>
          <w:color w:val="333333"/>
          <w:sz w:val="20"/>
          <w:lang w:eastAsia="ru-RU"/>
        </w:rPr>
        <w:t> и </w:t>
      </w:r>
      <w:hyperlink r:id="rId22" w:anchor="dst13982" w:history="1">
        <w:r w:rsidRPr="000A2779">
          <w:rPr>
            <w:rFonts w:ascii="Arial" w:eastAsia="Times New Roman" w:hAnsi="Arial" w:cs="Arial"/>
            <w:color w:val="666699"/>
            <w:sz w:val="20"/>
            <w:u w:val="single"/>
            <w:lang w:eastAsia="ru-RU"/>
          </w:rPr>
          <w:t>2 пункта 1</w:t>
        </w:r>
      </w:hyperlink>
      <w:r w:rsidRPr="000A2779">
        <w:rPr>
          <w:rFonts w:ascii="Arial" w:eastAsia="Times New Roman" w:hAnsi="Arial" w:cs="Arial"/>
          <w:color w:val="333333"/>
          <w:sz w:val="20"/>
          <w:lang w:eastAsia="ru-RU"/>
        </w:rPr>
        <w:t> настоящей статьи, в отношении которых налоговая база определяется как кадастровая стоимость (далее в настоящей статье - перечень);</w:t>
      </w:r>
    </w:p>
    <w:p w:rsidR="000A2779" w:rsidRPr="000A2779" w:rsidRDefault="000A2779" w:rsidP="000A2779">
      <w:pPr>
        <w:shd w:val="clear" w:color="auto" w:fill="FFFFFF"/>
        <w:spacing w:after="0" w:line="242" w:lineRule="atLeast"/>
        <w:ind w:firstLine="54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26" w:name="dst10487"/>
      <w:bookmarkEnd w:id="26"/>
      <w:r w:rsidRPr="000A2779">
        <w:rPr>
          <w:rFonts w:ascii="Arial" w:eastAsia="Times New Roman" w:hAnsi="Arial" w:cs="Arial"/>
          <w:color w:val="333333"/>
          <w:sz w:val="20"/>
          <w:lang w:eastAsia="ru-RU"/>
        </w:rPr>
        <w:t>2) направляет перечень в электронной форме в налоговый орган по субъекту Российской Федерации;</w:t>
      </w:r>
    </w:p>
    <w:p w:rsidR="000A2779" w:rsidRPr="000A2779" w:rsidRDefault="000A2779" w:rsidP="000A2779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A2779">
        <w:rPr>
          <w:rFonts w:ascii="Arial" w:eastAsia="Times New Roman" w:hAnsi="Arial" w:cs="Arial"/>
          <w:color w:val="333333"/>
          <w:sz w:val="20"/>
          <w:lang w:eastAsia="ru-RU"/>
        </w:rPr>
        <w:t>(</w:t>
      </w:r>
      <w:proofErr w:type="spellStart"/>
      <w:r w:rsidRPr="000A2779">
        <w:rPr>
          <w:rFonts w:ascii="Arial" w:eastAsia="Times New Roman" w:hAnsi="Arial" w:cs="Arial"/>
          <w:color w:val="333333"/>
          <w:sz w:val="20"/>
          <w:lang w:eastAsia="ru-RU"/>
        </w:rPr>
        <w:t>пп</w:t>
      </w:r>
      <w:proofErr w:type="spellEnd"/>
      <w:r w:rsidRPr="000A2779">
        <w:rPr>
          <w:rFonts w:ascii="Arial" w:eastAsia="Times New Roman" w:hAnsi="Arial" w:cs="Arial"/>
          <w:color w:val="333333"/>
          <w:sz w:val="20"/>
          <w:lang w:eastAsia="ru-RU"/>
        </w:rPr>
        <w:t>. 2 в ред. Федерального </w:t>
      </w:r>
      <w:hyperlink r:id="rId23" w:anchor="dst100144" w:history="1">
        <w:r w:rsidRPr="000A2779">
          <w:rPr>
            <w:rFonts w:ascii="Arial" w:eastAsia="Times New Roman" w:hAnsi="Arial" w:cs="Arial"/>
            <w:color w:val="666699"/>
            <w:sz w:val="20"/>
            <w:u w:val="single"/>
            <w:lang w:eastAsia="ru-RU"/>
          </w:rPr>
          <w:t>закона</w:t>
        </w:r>
      </w:hyperlink>
      <w:r w:rsidRPr="000A2779">
        <w:rPr>
          <w:rFonts w:ascii="Arial" w:eastAsia="Times New Roman" w:hAnsi="Arial" w:cs="Arial"/>
          <w:color w:val="333333"/>
          <w:sz w:val="20"/>
          <w:lang w:eastAsia="ru-RU"/>
        </w:rPr>
        <w:t> от 04.11.2014 N 347-ФЗ)</w:t>
      </w:r>
    </w:p>
    <w:p w:rsidR="000A2779" w:rsidRPr="000A2779" w:rsidRDefault="000A2779" w:rsidP="000A2779">
      <w:pPr>
        <w:shd w:val="clear" w:color="auto" w:fill="FFFFFF"/>
        <w:spacing w:after="0" w:line="302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A2779">
        <w:rPr>
          <w:rFonts w:ascii="Arial" w:eastAsia="Times New Roman" w:hAnsi="Arial" w:cs="Arial"/>
          <w:color w:val="333333"/>
          <w:sz w:val="20"/>
          <w:lang w:eastAsia="ru-RU"/>
        </w:rPr>
        <w:t>(</w:t>
      </w:r>
      <w:proofErr w:type="gramStart"/>
      <w:r w:rsidRPr="000A2779">
        <w:rPr>
          <w:rFonts w:ascii="Arial" w:eastAsia="Times New Roman" w:hAnsi="Arial" w:cs="Arial"/>
          <w:color w:val="333333"/>
          <w:sz w:val="20"/>
          <w:lang w:eastAsia="ru-RU"/>
        </w:rPr>
        <w:t>см</w:t>
      </w:r>
      <w:proofErr w:type="gramEnd"/>
      <w:r w:rsidRPr="000A2779">
        <w:rPr>
          <w:rFonts w:ascii="Arial" w:eastAsia="Times New Roman" w:hAnsi="Arial" w:cs="Arial"/>
          <w:color w:val="333333"/>
          <w:sz w:val="20"/>
          <w:lang w:eastAsia="ru-RU"/>
        </w:rPr>
        <w:t>. текст в предыдущей редакции)</w:t>
      </w:r>
    </w:p>
    <w:p w:rsidR="000A2779" w:rsidRPr="000A2779" w:rsidRDefault="000A2779" w:rsidP="000A2779">
      <w:pPr>
        <w:shd w:val="clear" w:color="auto" w:fill="FFFFFF"/>
        <w:spacing w:after="0" w:line="242" w:lineRule="atLeast"/>
        <w:ind w:firstLine="54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27" w:name="dst9222"/>
      <w:bookmarkEnd w:id="27"/>
      <w:r w:rsidRPr="000A2779">
        <w:rPr>
          <w:rFonts w:ascii="Arial" w:eastAsia="Times New Roman" w:hAnsi="Arial" w:cs="Arial"/>
          <w:color w:val="333333"/>
          <w:sz w:val="20"/>
          <w:lang w:eastAsia="ru-RU"/>
        </w:rPr>
        <w:t>3) размещает перечень на своем официальном сайте или на официальном сайте субъекта Российской Федерации в информационно-телекоммуникационной сети "Интернет".</w:t>
      </w:r>
    </w:p>
    <w:p w:rsidR="000A2779" w:rsidRPr="000A2779" w:rsidRDefault="000A2779" w:rsidP="000A2779">
      <w:pPr>
        <w:shd w:val="clear" w:color="auto" w:fill="FFFFFF"/>
        <w:spacing w:after="0" w:line="242" w:lineRule="atLeast"/>
        <w:ind w:firstLine="54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28" w:name="dst10488"/>
      <w:bookmarkEnd w:id="28"/>
      <w:r w:rsidRPr="000A2779">
        <w:rPr>
          <w:rFonts w:ascii="Arial" w:eastAsia="Times New Roman" w:hAnsi="Arial" w:cs="Arial"/>
          <w:color w:val="333333"/>
          <w:sz w:val="20"/>
          <w:lang w:eastAsia="ru-RU"/>
        </w:rPr>
        <w:t>8. </w:t>
      </w:r>
      <w:hyperlink r:id="rId24" w:anchor="dst100012" w:history="1">
        <w:r w:rsidRPr="000A2779">
          <w:rPr>
            <w:rFonts w:ascii="Arial" w:eastAsia="Times New Roman" w:hAnsi="Arial" w:cs="Arial"/>
            <w:color w:val="666699"/>
            <w:sz w:val="20"/>
            <w:u w:val="single"/>
            <w:lang w:eastAsia="ru-RU"/>
          </w:rPr>
          <w:t>Состав сведений</w:t>
        </w:r>
      </w:hyperlink>
      <w:r w:rsidRPr="000A2779">
        <w:rPr>
          <w:rFonts w:ascii="Arial" w:eastAsia="Times New Roman" w:hAnsi="Arial" w:cs="Arial"/>
          <w:color w:val="333333"/>
          <w:sz w:val="20"/>
          <w:lang w:eastAsia="ru-RU"/>
        </w:rPr>
        <w:t>, подлежащих включению в перечень, </w:t>
      </w:r>
      <w:hyperlink r:id="rId25" w:anchor="dst100027" w:history="1">
        <w:r w:rsidRPr="000A2779">
          <w:rPr>
            <w:rFonts w:ascii="Arial" w:eastAsia="Times New Roman" w:hAnsi="Arial" w:cs="Arial"/>
            <w:color w:val="666699"/>
            <w:sz w:val="20"/>
            <w:u w:val="single"/>
            <w:lang w:eastAsia="ru-RU"/>
          </w:rPr>
          <w:t>формат</w:t>
        </w:r>
      </w:hyperlink>
      <w:r w:rsidRPr="000A2779">
        <w:rPr>
          <w:rFonts w:ascii="Arial" w:eastAsia="Times New Roman" w:hAnsi="Arial" w:cs="Arial"/>
          <w:color w:val="333333"/>
          <w:sz w:val="20"/>
          <w:lang w:eastAsia="ru-RU"/>
        </w:rPr>
        <w:t> и порядок их направления в электронной форме в налоговый орган по субъекту Российской Федерации определяются федеральным органом исполнительной власти, уполномоченным по контролю и надзору в сфере налогов и сборов.</w:t>
      </w:r>
    </w:p>
    <w:p w:rsidR="000A2779" w:rsidRPr="000A2779" w:rsidRDefault="000A2779" w:rsidP="000A2779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A2779">
        <w:rPr>
          <w:rFonts w:ascii="Arial" w:eastAsia="Times New Roman" w:hAnsi="Arial" w:cs="Arial"/>
          <w:color w:val="333333"/>
          <w:sz w:val="20"/>
          <w:lang w:eastAsia="ru-RU"/>
        </w:rPr>
        <w:t>(</w:t>
      </w:r>
      <w:proofErr w:type="gramStart"/>
      <w:r w:rsidRPr="000A2779">
        <w:rPr>
          <w:rFonts w:ascii="Arial" w:eastAsia="Times New Roman" w:hAnsi="Arial" w:cs="Arial"/>
          <w:color w:val="333333"/>
          <w:sz w:val="20"/>
          <w:lang w:eastAsia="ru-RU"/>
        </w:rPr>
        <w:t>в</w:t>
      </w:r>
      <w:proofErr w:type="gramEnd"/>
      <w:r w:rsidRPr="000A2779">
        <w:rPr>
          <w:rFonts w:ascii="Arial" w:eastAsia="Times New Roman" w:hAnsi="Arial" w:cs="Arial"/>
          <w:color w:val="333333"/>
          <w:sz w:val="20"/>
          <w:lang w:eastAsia="ru-RU"/>
        </w:rPr>
        <w:t xml:space="preserve"> ред. Федерального </w:t>
      </w:r>
      <w:hyperlink r:id="rId26" w:anchor="dst100146" w:history="1">
        <w:r w:rsidRPr="000A2779">
          <w:rPr>
            <w:rFonts w:ascii="Arial" w:eastAsia="Times New Roman" w:hAnsi="Arial" w:cs="Arial"/>
            <w:color w:val="666699"/>
            <w:sz w:val="20"/>
            <w:u w:val="single"/>
            <w:lang w:eastAsia="ru-RU"/>
          </w:rPr>
          <w:t>закона</w:t>
        </w:r>
      </w:hyperlink>
      <w:r w:rsidRPr="000A2779">
        <w:rPr>
          <w:rFonts w:ascii="Arial" w:eastAsia="Times New Roman" w:hAnsi="Arial" w:cs="Arial"/>
          <w:color w:val="333333"/>
          <w:sz w:val="20"/>
          <w:lang w:eastAsia="ru-RU"/>
        </w:rPr>
        <w:t> от 04.11.2014 N 347-ФЗ)</w:t>
      </w:r>
    </w:p>
    <w:p w:rsidR="000A2779" w:rsidRPr="000A2779" w:rsidRDefault="000A2779" w:rsidP="000A2779">
      <w:pPr>
        <w:shd w:val="clear" w:color="auto" w:fill="FFFFFF"/>
        <w:spacing w:after="0" w:line="302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A2779">
        <w:rPr>
          <w:rFonts w:ascii="Arial" w:eastAsia="Times New Roman" w:hAnsi="Arial" w:cs="Arial"/>
          <w:color w:val="333333"/>
          <w:sz w:val="20"/>
          <w:lang w:eastAsia="ru-RU"/>
        </w:rPr>
        <w:t>(</w:t>
      </w:r>
      <w:proofErr w:type="gramStart"/>
      <w:r w:rsidRPr="000A2779">
        <w:rPr>
          <w:rFonts w:ascii="Arial" w:eastAsia="Times New Roman" w:hAnsi="Arial" w:cs="Arial"/>
          <w:color w:val="333333"/>
          <w:sz w:val="20"/>
          <w:lang w:eastAsia="ru-RU"/>
        </w:rPr>
        <w:t>см</w:t>
      </w:r>
      <w:proofErr w:type="gramEnd"/>
      <w:r w:rsidRPr="000A2779">
        <w:rPr>
          <w:rFonts w:ascii="Arial" w:eastAsia="Times New Roman" w:hAnsi="Arial" w:cs="Arial"/>
          <w:color w:val="333333"/>
          <w:sz w:val="20"/>
          <w:lang w:eastAsia="ru-RU"/>
        </w:rPr>
        <w:t>. текст в предыдущей редакции)</w:t>
      </w:r>
    </w:p>
    <w:p w:rsidR="000A2779" w:rsidRPr="000A2779" w:rsidRDefault="000A2779" w:rsidP="000A2779">
      <w:pPr>
        <w:shd w:val="clear" w:color="auto" w:fill="FFFFFF"/>
        <w:spacing w:after="0" w:line="242" w:lineRule="atLeast"/>
        <w:ind w:firstLine="54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29" w:name="dst13372"/>
      <w:bookmarkEnd w:id="29"/>
      <w:r w:rsidRPr="000A2779">
        <w:rPr>
          <w:rFonts w:ascii="Arial" w:eastAsia="Times New Roman" w:hAnsi="Arial" w:cs="Arial"/>
          <w:color w:val="333333"/>
          <w:sz w:val="20"/>
          <w:lang w:eastAsia="ru-RU"/>
        </w:rPr>
        <w:t>9. Вид фактического использования зданий (строений, сооружений) и помещений определяется уполномоченным органом исполнительной власти субъекта Российской Федерации в соответствии с порядком определения вида фактического использования зданий (строений, сооружений) и помещений, устанавливаемым с учетом положений </w:t>
      </w:r>
      <w:hyperlink r:id="rId27" w:anchor="dst9207" w:history="1">
        <w:r w:rsidRPr="000A2779">
          <w:rPr>
            <w:rFonts w:ascii="Arial" w:eastAsia="Times New Roman" w:hAnsi="Arial" w:cs="Arial"/>
            <w:color w:val="666699"/>
            <w:sz w:val="20"/>
            <w:u w:val="single"/>
            <w:lang w:eastAsia="ru-RU"/>
          </w:rPr>
          <w:t>пунктов 3</w:t>
        </w:r>
      </w:hyperlink>
      <w:r w:rsidRPr="000A2779">
        <w:rPr>
          <w:rFonts w:ascii="Arial" w:eastAsia="Times New Roman" w:hAnsi="Arial" w:cs="Arial"/>
          <w:color w:val="333333"/>
          <w:sz w:val="20"/>
          <w:lang w:eastAsia="ru-RU"/>
        </w:rPr>
        <w:t>, </w:t>
      </w:r>
      <w:hyperlink r:id="rId28" w:anchor="dst9212" w:history="1">
        <w:r w:rsidRPr="000A2779">
          <w:rPr>
            <w:rFonts w:ascii="Arial" w:eastAsia="Times New Roman" w:hAnsi="Arial" w:cs="Arial"/>
            <w:color w:val="666699"/>
            <w:sz w:val="20"/>
            <w:u w:val="single"/>
            <w:lang w:eastAsia="ru-RU"/>
          </w:rPr>
          <w:t>4</w:t>
        </w:r>
      </w:hyperlink>
      <w:r w:rsidRPr="000A2779">
        <w:rPr>
          <w:rFonts w:ascii="Arial" w:eastAsia="Times New Roman" w:hAnsi="Arial" w:cs="Arial"/>
          <w:color w:val="333333"/>
          <w:sz w:val="20"/>
          <w:lang w:eastAsia="ru-RU"/>
        </w:rPr>
        <w:t>, </w:t>
      </w:r>
      <w:hyperlink r:id="rId29" w:anchor="dst9217" w:history="1">
        <w:r w:rsidRPr="000A2779">
          <w:rPr>
            <w:rFonts w:ascii="Arial" w:eastAsia="Times New Roman" w:hAnsi="Arial" w:cs="Arial"/>
            <w:color w:val="666699"/>
            <w:sz w:val="20"/>
            <w:u w:val="single"/>
            <w:lang w:eastAsia="ru-RU"/>
          </w:rPr>
          <w:t>5</w:t>
        </w:r>
      </w:hyperlink>
      <w:r w:rsidRPr="000A2779">
        <w:rPr>
          <w:rFonts w:ascii="Arial" w:eastAsia="Times New Roman" w:hAnsi="Arial" w:cs="Arial"/>
          <w:color w:val="333333"/>
          <w:sz w:val="20"/>
          <w:lang w:eastAsia="ru-RU"/>
        </w:rPr>
        <w:t> настоящей статьи высшим исполнительным органом государственной власти субъекта Российской Федерации.</w:t>
      </w:r>
    </w:p>
    <w:p w:rsidR="000A2779" w:rsidRPr="000A2779" w:rsidRDefault="000A2779" w:rsidP="000A2779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A2779">
        <w:rPr>
          <w:rFonts w:ascii="Arial" w:eastAsia="Times New Roman" w:hAnsi="Arial" w:cs="Arial"/>
          <w:color w:val="333333"/>
          <w:sz w:val="20"/>
          <w:lang w:eastAsia="ru-RU"/>
        </w:rPr>
        <w:t>(</w:t>
      </w:r>
      <w:proofErr w:type="gramStart"/>
      <w:r w:rsidRPr="000A2779">
        <w:rPr>
          <w:rFonts w:ascii="Arial" w:eastAsia="Times New Roman" w:hAnsi="Arial" w:cs="Arial"/>
          <w:color w:val="333333"/>
          <w:sz w:val="20"/>
          <w:lang w:eastAsia="ru-RU"/>
        </w:rPr>
        <w:t>в</w:t>
      </w:r>
      <w:proofErr w:type="gramEnd"/>
      <w:r w:rsidRPr="000A2779">
        <w:rPr>
          <w:rFonts w:ascii="Arial" w:eastAsia="Times New Roman" w:hAnsi="Arial" w:cs="Arial"/>
          <w:color w:val="333333"/>
          <w:sz w:val="20"/>
          <w:lang w:eastAsia="ru-RU"/>
        </w:rPr>
        <w:t xml:space="preserve"> ред. Федерального </w:t>
      </w:r>
      <w:hyperlink r:id="rId30" w:anchor="dst100253" w:history="1">
        <w:r w:rsidRPr="000A2779">
          <w:rPr>
            <w:rFonts w:ascii="Arial" w:eastAsia="Times New Roman" w:hAnsi="Arial" w:cs="Arial"/>
            <w:color w:val="666699"/>
            <w:sz w:val="20"/>
            <w:u w:val="single"/>
            <w:lang w:eastAsia="ru-RU"/>
          </w:rPr>
          <w:t>закона</w:t>
        </w:r>
      </w:hyperlink>
      <w:r w:rsidRPr="000A2779">
        <w:rPr>
          <w:rFonts w:ascii="Arial" w:eastAsia="Times New Roman" w:hAnsi="Arial" w:cs="Arial"/>
          <w:color w:val="333333"/>
          <w:sz w:val="20"/>
          <w:lang w:eastAsia="ru-RU"/>
        </w:rPr>
        <w:t> от 03.07.2016 N 242-ФЗ)</w:t>
      </w:r>
    </w:p>
    <w:p w:rsidR="000A2779" w:rsidRPr="000A2779" w:rsidRDefault="000A2779" w:rsidP="000A2779">
      <w:pPr>
        <w:shd w:val="clear" w:color="auto" w:fill="FFFFFF"/>
        <w:spacing w:after="0" w:line="302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A2779">
        <w:rPr>
          <w:rFonts w:ascii="Arial" w:eastAsia="Times New Roman" w:hAnsi="Arial" w:cs="Arial"/>
          <w:color w:val="333333"/>
          <w:sz w:val="20"/>
          <w:lang w:eastAsia="ru-RU"/>
        </w:rPr>
        <w:t>(</w:t>
      </w:r>
      <w:proofErr w:type="gramStart"/>
      <w:r w:rsidRPr="000A2779">
        <w:rPr>
          <w:rFonts w:ascii="Arial" w:eastAsia="Times New Roman" w:hAnsi="Arial" w:cs="Arial"/>
          <w:color w:val="333333"/>
          <w:sz w:val="20"/>
          <w:lang w:eastAsia="ru-RU"/>
        </w:rPr>
        <w:t>см</w:t>
      </w:r>
      <w:proofErr w:type="gramEnd"/>
      <w:r w:rsidRPr="000A2779">
        <w:rPr>
          <w:rFonts w:ascii="Arial" w:eastAsia="Times New Roman" w:hAnsi="Arial" w:cs="Arial"/>
          <w:color w:val="333333"/>
          <w:sz w:val="20"/>
          <w:lang w:eastAsia="ru-RU"/>
        </w:rPr>
        <w:t>. текст в предыдущей редакции)</w:t>
      </w:r>
    </w:p>
    <w:p w:rsidR="000A2779" w:rsidRPr="000A2779" w:rsidRDefault="000A2779" w:rsidP="000A2779">
      <w:pPr>
        <w:shd w:val="clear" w:color="auto" w:fill="FFFFFF"/>
        <w:spacing w:after="0" w:line="242" w:lineRule="atLeast"/>
        <w:ind w:firstLine="54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30" w:name="dst9763"/>
      <w:bookmarkEnd w:id="30"/>
      <w:r w:rsidRPr="000A2779">
        <w:rPr>
          <w:rFonts w:ascii="Arial" w:eastAsia="Times New Roman" w:hAnsi="Arial" w:cs="Arial"/>
          <w:color w:val="333333"/>
          <w:sz w:val="20"/>
          <w:lang w:eastAsia="ru-RU"/>
        </w:rPr>
        <w:t xml:space="preserve">10. </w:t>
      </w:r>
      <w:proofErr w:type="gramStart"/>
      <w:r w:rsidRPr="000A2779">
        <w:rPr>
          <w:rFonts w:ascii="Arial" w:eastAsia="Times New Roman" w:hAnsi="Arial" w:cs="Arial"/>
          <w:color w:val="333333"/>
          <w:sz w:val="20"/>
          <w:lang w:eastAsia="ru-RU"/>
        </w:rPr>
        <w:t>Выявленные в течение налогового периода объекты недвижимого имущества, указанные в </w:t>
      </w:r>
      <w:hyperlink r:id="rId31" w:anchor="dst9202" w:history="1">
        <w:r w:rsidRPr="000A2779">
          <w:rPr>
            <w:rFonts w:ascii="Arial" w:eastAsia="Times New Roman" w:hAnsi="Arial" w:cs="Arial"/>
            <w:color w:val="666699"/>
            <w:sz w:val="20"/>
            <w:u w:val="single"/>
            <w:lang w:eastAsia="ru-RU"/>
          </w:rPr>
          <w:t>подпунктах 1</w:t>
        </w:r>
      </w:hyperlink>
      <w:r w:rsidRPr="000A2779">
        <w:rPr>
          <w:rFonts w:ascii="Arial" w:eastAsia="Times New Roman" w:hAnsi="Arial" w:cs="Arial"/>
          <w:color w:val="333333"/>
          <w:sz w:val="20"/>
          <w:lang w:eastAsia="ru-RU"/>
        </w:rPr>
        <w:t> и </w:t>
      </w:r>
      <w:hyperlink r:id="rId32" w:anchor="dst13982" w:history="1">
        <w:r w:rsidRPr="000A2779">
          <w:rPr>
            <w:rFonts w:ascii="Arial" w:eastAsia="Times New Roman" w:hAnsi="Arial" w:cs="Arial"/>
            <w:color w:val="666699"/>
            <w:sz w:val="20"/>
            <w:u w:val="single"/>
            <w:lang w:eastAsia="ru-RU"/>
          </w:rPr>
          <w:t>2 пункта 1</w:t>
        </w:r>
      </w:hyperlink>
      <w:r w:rsidRPr="000A2779">
        <w:rPr>
          <w:rFonts w:ascii="Arial" w:eastAsia="Times New Roman" w:hAnsi="Arial" w:cs="Arial"/>
          <w:color w:val="333333"/>
          <w:sz w:val="20"/>
          <w:lang w:eastAsia="ru-RU"/>
        </w:rPr>
        <w:t> настоящей статьи, не включенные в перечень по состоянию на 1 января года налогового периода, подлежат включению в перечень, определяемый уполномоченным органом исполнительной власти субъекта Российской Федерации на очередной налоговый период, если иное не установлено настоящим пунктом.</w:t>
      </w:r>
      <w:proofErr w:type="gramEnd"/>
    </w:p>
    <w:p w:rsidR="000A2779" w:rsidRPr="000A2779" w:rsidRDefault="000A2779" w:rsidP="000A2779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A2779">
        <w:rPr>
          <w:rFonts w:ascii="Arial" w:eastAsia="Times New Roman" w:hAnsi="Arial" w:cs="Arial"/>
          <w:color w:val="333333"/>
          <w:sz w:val="20"/>
          <w:lang w:eastAsia="ru-RU"/>
        </w:rPr>
        <w:t>(</w:t>
      </w:r>
      <w:proofErr w:type="gramStart"/>
      <w:r w:rsidRPr="000A2779">
        <w:rPr>
          <w:rFonts w:ascii="Arial" w:eastAsia="Times New Roman" w:hAnsi="Arial" w:cs="Arial"/>
          <w:color w:val="333333"/>
          <w:sz w:val="20"/>
          <w:lang w:eastAsia="ru-RU"/>
        </w:rPr>
        <w:t>в</w:t>
      </w:r>
      <w:proofErr w:type="gramEnd"/>
      <w:r w:rsidRPr="000A2779">
        <w:rPr>
          <w:rFonts w:ascii="Arial" w:eastAsia="Times New Roman" w:hAnsi="Arial" w:cs="Arial"/>
          <w:color w:val="333333"/>
          <w:sz w:val="20"/>
          <w:lang w:eastAsia="ru-RU"/>
        </w:rPr>
        <w:t xml:space="preserve"> ред. Федерального </w:t>
      </w:r>
      <w:hyperlink r:id="rId33" w:anchor="dst100082" w:history="1">
        <w:r w:rsidRPr="000A2779">
          <w:rPr>
            <w:rFonts w:ascii="Arial" w:eastAsia="Times New Roman" w:hAnsi="Arial" w:cs="Arial"/>
            <w:color w:val="666699"/>
            <w:sz w:val="20"/>
            <w:u w:val="single"/>
            <w:lang w:eastAsia="ru-RU"/>
          </w:rPr>
          <w:t>закона</w:t>
        </w:r>
      </w:hyperlink>
      <w:r w:rsidRPr="000A2779">
        <w:rPr>
          <w:rFonts w:ascii="Arial" w:eastAsia="Times New Roman" w:hAnsi="Arial" w:cs="Arial"/>
          <w:color w:val="333333"/>
          <w:sz w:val="20"/>
          <w:lang w:eastAsia="ru-RU"/>
        </w:rPr>
        <w:t> от 02.04.2014 N 52-ФЗ)</w:t>
      </w:r>
    </w:p>
    <w:p w:rsidR="000A2779" w:rsidRPr="000A2779" w:rsidRDefault="000A2779" w:rsidP="000A2779">
      <w:pPr>
        <w:shd w:val="clear" w:color="auto" w:fill="FFFFFF"/>
        <w:spacing w:after="0" w:line="302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A2779">
        <w:rPr>
          <w:rFonts w:ascii="Arial" w:eastAsia="Times New Roman" w:hAnsi="Arial" w:cs="Arial"/>
          <w:color w:val="333333"/>
          <w:sz w:val="20"/>
          <w:lang w:eastAsia="ru-RU"/>
        </w:rPr>
        <w:t>(</w:t>
      </w:r>
      <w:proofErr w:type="gramStart"/>
      <w:r w:rsidRPr="000A2779">
        <w:rPr>
          <w:rFonts w:ascii="Arial" w:eastAsia="Times New Roman" w:hAnsi="Arial" w:cs="Arial"/>
          <w:color w:val="333333"/>
          <w:sz w:val="20"/>
          <w:lang w:eastAsia="ru-RU"/>
        </w:rPr>
        <w:t>см</w:t>
      </w:r>
      <w:proofErr w:type="gramEnd"/>
      <w:r w:rsidRPr="000A2779">
        <w:rPr>
          <w:rFonts w:ascii="Arial" w:eastAsia="Times New Roman" w:hAnsi="Arial" w:cs="Arial"/>
          <w:color w:val="333333"/>
          <w:sz w:val="20"/>
          <w:lang w:eastAsia="ru-RU"/>
        </w:rPr>
        <w:t>. текст в предыдущей редакции)</w:t>
      </w:r>
    </w:p>
    <w:p w:rsidR="000A2779" w:rsidRPr="000A2779" w:rsidRDefault="000A2779" w:rsidP="000A2779">
      <w:pPr>
        <w:shd w:val="clear" w:color="auto" w:fill="FFFFFF"/>
        <w:spacing w:after="0" w:line="242" w:lineRule="atLeast"/>
        <w:ind w:firstLine="54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31" w:name="dst13986"/>
      <w:bookmarkEnd w:id="31"/>
      <w:r w:rsidRPr="000A2779">
        <w:rPr>
          <w:rFonts w:ascii="Arial" w:eastAsia="Times New Roman" w:hAnsi="Arial" w:cs="Arial"/>
          <w:color w:val="333333"/>
          <w:sz w:val="20"/>
          <w:lang w:eastAsia="ru-RU"/>
        </w:rPr>
        <w:t>В случае</w:t>
      </w:r>
      <w:proofErr w:type="gramStart"/>
      <w:r w:rsidRPr="000A2779">
        <w:rPr>
          <w:rFonts w:ascii="Arial" w:eastAsia="Times New Roman" w:hAnsi="Arial" w:cs="Arial"/>
          <w:color w:val="333333"/>
          <w:sz w:val="20"/>
          <w:lang w:eastAsia="ru-RU"/>
        </w:rPr>
        <w:t>,</w:t>
      </w:r>
      <w:proofErr w:type="gramEnd"/>
      <w:r w:rsidRPr="000A2779">
        <w:rPr>
          <w:rFonts w:ascii="Arial" w:eastAsia="Times New Roman" w:hAnsi="Arial" w:cs="Arial"/>
          <w:color w:val="333333"/>
          <w:sz w:val="20"/>
          <w:lang w:eastAsia="ru-RU"/>
        </w:rPr>
        <w:t xml:space="preserve"> если объект недвижимого имущества образован в результате раздела объекта недвижимого имущества или иного соответствующего законодательству Российской Федерации действия с объектами недвижимого имущества, включенными в перечень по состоянию на 1 января года налогового периода, указанный вновь образованный объект недвижимого имущества при условии соответствия его критериям, предусмотренным настоящей статьей, до включения его в перечень подлежит налогообложению по кадастровой стоимости, определенной на день внесения в Единый государственный реестр недвижимости сведений, являющихся основанием для определения кадастровой стоимости такого объекта.</w:t>
      </w:r>
    </w:p>
    <w:p w:rsidR="000A2779" w:rsidRPr="000A2779" w:rsidRDefault="000A2779" w:rsidP="000A2779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A2779">
        <w:rPr>
          <w:rFonts w:ascii="Arial" w:eastAsia="Times New Roman" w:hAnsi="Arial" w:cs="Arial"/>
          <w:color w:val="333333"/>
          <w:sz w:val="20"/>
          <w:lang w:eastAsia="ru-RU"/>
        </w:rPr>
        <w:t>(абзац введен Федеральным </w:t>
      </w:r>
      <w:hyperlink r:id="rId34" w:anchor="dst100083" w:history="1">
        <w:r w:rsidRPr="000A2779">
          <w:rPr>
            <w:rFonts w:ascii="Arial" w:eastAsia="Times New Roman" w:hAnsi="Arial" w:cs="Arial"/>
            <w:color w:val="666699"/>
            <w:sz w:val="20"/>
            <w:u w:val="single"/>
            <w:lang w:eastAsia="ru-RU"/>
          </w:rPr>
          <w:t>законом</w:t>
        </w:r>
      </w:hyperlink>
      <w:r w:rsidRPr="000A2779">
        <w:rPr>
          <w:rFonts w:ascii="Arial" w:eastAsia="Times New Roman" w:hAnsi="Arial" w:cs="Arial"/>
          <w:color w:val="333333"/>
          <w:sz w:val="20"/>
          <w:lang w:eastAsia="ru-RU"/>
        </w:rPr>
        <w:t> от 02.04.2014 N 52-ФЗ (ред. 24.11.2014); в ред. Федерального </w:t>
      </w:r>
      <w:hyperlink r:id="rId35" w:anchor="dst100578" w:history="1">
        <w:r w:rsidRPr="000A2779">
          <w:rPr>
            <w:rFonts w:ascii="Arial" w:eastAsia="Times New Roman" w:hAnsi="Arial" w:cs="Arial"/>
            <w:color w:val="666699"/>
            <w:sz w:val="20"/>
            <w:u w:val="single"/>
            <w:lang w:eastAsia="ru-RU"/>
          </w:rPr>
          <w:t>закона</w:t>
        </w:r>
      </w:hyperlink>
      <w:r w:rsidRPr="000A2779">
        <w:rPr>
          <w:rFonts w:ascii="Arial" w:eastAsia="Times New Roman" w:hAnsi="Arial" w:cs="Arial"/>
          <w:color w:val="333333"/>
          <w:sz w:val="20"/>
          <w:lang w:eastAsia="ru-RU"/>
        </w:rPr>
        <w:t> от 30.11.2016 N 401-ФЗ)</w:t>
      </w:r>
    </w:p>
    <w:p w:rsidR="000A2779" w:rsidRPr="000A2779" w:rsidRDefault="000A2779" w:rsidP="000A2779">
      <w:pPr>
        <w:shd w:val="clear" w:color="auto" w:fill="FFFFFF"/>
        <w:spacing w:after="0" w:line="302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A2779">
        <w:rPr>
          <w:rFonts w:ascii="Arial" w:eastAsia="Times New Roman" w:hAnsi="Arial" w:cs="Arial"/>
          <w:color w:val="333333"/>
          <w:sz w:val="20"/>
          <w:lang w:eastAsia="ru-RU"/>
        </w:rPr>
        <w:t>(</w:t>
      </w:r>
      <w:proofErr w:type="gramStart"/>
      <w:r w:rsidRPr="000A2779">
        <w:rPr>
          <w:rFonts w:ascii="Arial" w:eastAsia="Times New Roman" w:hAnsi="Arial" w:cs="Arial"/>
          <w:color w:val="333333"/>
          <w:sz w:val="20"/>
          <w:lang w:eastAsia="ru-RU"/>
        </w:rPr>
        <w:t>см</w:t>
      </w:r>
      <w:proofErr w:type="gramEnd"/>
      <w:r w:rsidRPr="000A2779">
        <w:rPr>
          <w:rFonts w:ascii="Arial" w:eastAsia="Times New Roman" w:hAnsi="Arial" w:cs="Arial"/>
          <w:color w:val="333333"/>
          <w:sz w:val="20"/>
          <w:lang w:eastAsia="ru-RU"/>
        </w:rPr>
        <w:t>. текст в предыдущей редакции)</w:t>
      </w:r>
    </w:p>
    <w:p w:rsidR="000A2779" w:rsidRPr="000A2779" w:rsidRDefault="000A2779" w:rsidP="000A2779">
      <w:pPr>
        <w:shd w:val="clear" w:color="auto" w:fill="FFFFFF"/>
        <w:spacing w:after="0" w:line="242" w:lineRule="atLeast"/>
        <w:ind w:firstLine="54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32" w:name="dst17523"/>
      <w:bookmarkEnd w:id="32"/>
      <w:r w:rsidRPr="000A2779">
        <w:rPr>
          <w:rFonts w:ascii="Arial" w:eastAsia="Times New Roman" w:hAnsi="Arial" w:cs="Arial"/>
          <w:color w:val="333333"/>
          <w:sz w:val="20"/>
          <w:lang w:eastAsia="ru-RU"/>
        </w:rPr>
        <w:lastRenderedPageBreak/>
        <w:t>11. Лицо, ведущее учет общего имущества товарищей, обязано для целей налогообложения сообщать не позднее 20-го числа месяца, следующего за отчетным периодом, каждому участнику договора простого товарищества (договора о совместной деятельности), договора инвестиционного товарищества помимо сведений, предусмотренных </w:t>
      </w:r>
      <w:hyperlink r:id="rId36" w:anchor="dst7502" w:history="1">
        <w:r w:rsidRPr="000A2779">
          <w:rPr>
            <w:rFonts w:ascii="Arial" w:eastAsia="Times New Roman" w:hAnsi="Arial" w:cs="Arial"/>
            <w:color w:val="666699"/>
            <w:sz w:val="20"/>
            <w:u w:val="single"/>
            <w:lang w:eastAsia="ru-RU"/>
          </w:rPr>
          <w:t>статьей 377</w:t>
        </w:r>
      </w:hyperlink>
      <w:r w:rsidRPr="000A2779">
        <w:rPr>
          <w:rFonts w:ascii="Arial" w:eastAsia="Times New Roman" w:hAnsi="Arial" w:cs="Arial"/>
          <w:color w:val="333333"/>
          <w:sz w:val="20"/>
          <w:lang w:eastAsia="ru-RU"/>
        </w:rPr>
        <w:t> настоящего Кодекса, сведения о кадастровой стоимости недвижимого имущества, составляющего общее имущество товарищей.</w:t>
      </w:r>
    </w:p>
    <w:p w:rsidR="000A2779" w:rsidRPr="000A2779" w:rsidRDefault="000A2779" w:rsidP="000A2779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A2779">
        <w:rPr>
          <w:rFonts w:ascii="Arial" w:eastAsia="Times New Roman" w:hAnsi="Arial" w:cs="Arial"/>
          <w:color w:val="333333"/>
          <w:sz w:val="20"/>
          <w:lang w:eastAsia="ru-RU"/>
        </w:rPr>
        <w:t>(</w:t>
      </w:r>
      <w:proofErr w:type="gramStart"/>
      <w:r w:rsidRPr="000A2779">
        <w:rPr>
          <w:rFonts w:ascii="Arial" w:eastAsia="Times New Roman" w:hAnsi="Arial" w:cs="Arial"/>
          <w:color w:val="333333"/>
          <w:sz w:val="20"/>
          <w:lang w:eastAsia="ru-RU"/>
        </w:rPr>
        <w:t>в</w:t>
      </w:r>
      <w:proofErr w:type="gramEnd"/>
      <w:r w:rsidRPr="000A2779">
        <w:rPr>
          <w:rFonts w:ascii="Arial" w:eastAsia="Times New Roman" w:hAnsi="Arial" w:cs="Arial"/>
          <w:color w:val="333333"/>
          <w:sz w:val="20"/>
          <w:lang w:eastAsia="ru-RU"/>
        </w:rPr>
        <w:t xml:space="preserve"> ред. Федерального </w:t>
      </w:r>
      <w:hyperlink r:id="rId37" w:anchor="dst100092" w:history="1">
        <w:r w:rsidRPr="000A2779">
          <w:rPr>
            <w:rFonts w:ascii="Arial" w:eastAsia="Times New Roman" w:hAnsi="Arial" w:cs="Arial"/>
            <w:color w:val="666699"/>
            <w:sz w:val="20"/>
            <w:u w:val="single"/>
            <w:lang w:eastAsia="ru-RU"/>
          </w:rPr>
          <w:t>закона</w:t>
        </w:r>
      </w:hyperlink>
      <w:r w:rsidRPr="000A2779">
        <w:rPr>
          <w:rFonts w:ascii="Arial" w:eastAsia="Times New Roman" w:hAnsi="Arial" w:cs="Arial"/>
          <w:color w:val="333333"/>
          <w:sz w:val="20"/>
          <w:lang w:eastAsia="ru-RU"/>
        </w:rPr>
        <w:t> от 15.04.2019 N 63-ФЗ)</w:t>
      </w:r>
    </w:p>
    <w:p w:rsidR="000A2779" w:rsidRPr="000A2779" w:rsidRDefault="000A2779" w:rsidP="000A2779">
      <w:pPr>
        <w:shd w:val="clear" w:color="auto" w:fill="FFFFFF"/>
        <w:spacing w:after="0" w:line="302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A2779">
        <w:rPr>
          <w:rFonts w:ascii="Arial" w:eastAsia="Times New Roman" w:hAnsi="Arial" w:cs="Arial"/>
          <w:color w:val="333333"/>
          <w:sz w:val="20"/>
          <w:lang w:eastAsia="ru-RU"/>
        </w:rPr>
        <w:t>(</w:t>
      </w:r>
      <w:proofErr w:type="gramStart"/>
      <w:r w:rsidRPr="000A2779">
        <w:rPr>
          <w:rFonts w:ascii="Arial" w:eastAsia="Times New Roman" w:hAnsi="Arial" w:cs="Arial"/>
          <w:color w:val="333333"/>
          <w:sz w:val="20"/>
          <w:lang w:eastAsia="ru-RU"/>
        </w:rPr>
        <w:t>см</w:t>
      </w:r>
      <w:proofErr w:type="gramEnd"/>
      <w:r w:rsidRPr="000A2779">
        <w:rPr>
          <w:rFonts w:ascii="Arial" w:eastAsia="Times New Roman" w:hAnsi="Arial" w:cs="Arial"/>
          <w:color w:val="333333"/>
          <w:sz w:val="20"/>
          <w:lang w:eastAsia="ru-RU"/>
        </w:rPr>
        <w:t>. текст в предыдущей редакции)</w:t>
      </w:r>
    </w:p>
    <w:p w:rsidR="000A2779" w:rsidRPr="000A2779" w:rsidRDefault="000A2779" w:rsidP="000A2779">
      <w:pPr>
        <w:shd w:val="clear" w:color="auto" w:fill="FFFFFF"/>
        <w:spacing w:after="0" w:line="242" w:lineRule="atLeast"/>
        <w:ind w:firstLine="54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33" w:name="dst9227"/>
      <w:bookmarkEnd w:id="33"/>
      <w:r w:rsidRPr="000A2779">
        <w:rPr>
          <w:rFonts w:ascii="Arial" w:eastAsia="Times New Roman" w:hAnsi="Arial" w:cs="Arial"/>
          <w:color w:val="333333"/>
          <w:sz w:val="20"/>
          <w:lang w:eastAsia="ru-RU"/>
        </w:rPr>
        <w:t>12. Исчисление суммы налога и сумм авансовых платежей по налогу в отношении имущества, в отношении которого налоговая база определяется как его кадастровая стоимость, осуществляется в порядке, предусмотренном </w:t>
      </w:r>
      <w:hyperlink r:id="rId38" w:anchor="dst260" w:history="1">
        <w:r w:rsidRPr="000A2779">
          <w:rPr>
            <w:rFonts w:ascii="Arial" w:eastAsia="Times New Roman" w:hAnsi="Arial" w:cs="Arial"/>
            <w:color w:val="666699"/>
            <w:sz w:val="20"/>
            <w:u w:val="single"/>
            <w:lang w:eastAsia="ru-RU"/>
          </w:rPr>
          <w:t>статьей 382</w:t>
        </w:r>
      </w:hyperlink>
      <w:r w:rsidRPr="000A2779">
        <w:rPr>
          <w:rFonts w:ascii="Arial" w:eastAsia="Times New Roman" w:hAnsi="Arial" w:cs="Arial"/>
          <w:color w:val="333333"/>
          <w:sz w:val="20"/>
          <w:lang w:eastAsia="ru-RU"/>
        </w:rPr>
        <w:t> настоящего Кодекса, с учетом следующих особенностей:</w:t>
      </w:r>
    </w:p>
    <w:p w:rsidR="000A2779" w:rsidRPr="000A2779" w:rsidRDefault="000A2779" w:rsidP="000A2779">
      <w:pPr>
        <w:shd w:val="clear" w:color="auto" w:fill="FFFFFF"/>
        <w:spacing w:after="0" w:line="242" w:lineRule="atLeast"/>
        <w:ind w:firstLine="54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34" w:name="dst17524"/>
      <w:bookmarkEnd w:id="34"/>
      <w:r w:rsidRPr="000A2779">
        <w:rPr>
          <w:rFonts w:ascii="Arial" w:eastAsia="Times New Roman" w:hAnsi="Arial" w:cs="Arial"/>
          <w:color w:val="333333"/>
          <w:sz w:val="20"/>
          <w:lang w:eastAsia="ru-RU"/>
        </w:rPr>
        <w:t>1) сумма авансового платежа по налогу исчисляется по истечении отчетного периода как одна четвертая кадастровой стоимости объекта недвижимого имущества, умноженная на соответствующую налоговую ставку;</w:t>
      </w:r>
    </w:p>
    <w:p w:rsidR="000A2779" w:rsidRPr="000A2779" w:rsidRDefault="000A2779" w:rsidP="000A2779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A2779">
        <w:rPr>
          <w:rFonts w:ascii="Arial" w:eastAsia="Times New Roman" w:hAnsi="Arial" w:cs="Arial"/>
          <w:color w:val="333333"/>
          <w:sz w:val="20"/>
          <w:lang w:eastAsia="ru-RU"/>
        </w:rPr>
        <w:t>(в ред. Федерального </w:t>
      </w:r>
      <w:hyperlink r:id="rId39" w:anchor="dst100093" w:history="1">
        <w:r w:rsidRPr="000A2779">
          <w:rPr>
            <w:rFonts w:ascii="Arial" w:eastAsia="Times New Roman" w:hAnsi="Arial" w:cs="Arial"/>
            <w:color w:val="666699"/>
            <w:sz w:val="20"/>
            <w:u w:val="single"/>
            <w:lang w:eastAsia="ru-RU"/>
          </w:rPr>
          <w:t>закона</w:t>
        </w:r>
      </w:hyperlink>
      <w:r w:rsidRPr="000A2779">
        <w:rPr>
          <w:rFonts w:ascii="Arial" w:eastAsia="Times New Roman" w:hAnsi="Arial" w:cs="Arial"/>
          <w:color w:val="333333"/>
          <w:sz w:val="20"/>
          <w:lang w:eastAsia="ru-RU"/>
        </w:rPr>
        <w:t> от 15.04.2019 N 63-ФЗ)</w:t>
      </w:r>
    </w:p>
    <w:p w:rsidR="000A2779" w:rsidRPr="000A2779" w:rsidRDefault="000A2779" w:rsidP="000A2779">
      <w:pPr>
        <w:shd w:val="clear" w:color="auto" w:fill="FFFFFF"/>
        <w:spacing w:after="0" w:line="302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A2779">
        <w:rPr>
          <w:rFonts w:ascii="Arial" w:eastAsia="Times New Roman" w:hAnsi="Arial" w:cs="Arial"/>
          <w:color w:val="333333"/>
          <w:sz w:val="20"/>
          <w:lang w:eastAsia="ru-RU"/>
        </w:rPr>
        <w:t>(</w:t>
      </w:r>
      <w:proofErr w:type="gramStart"/>
      <w:r w:rsidRPr="000A2779">
        <w:rPr>
          <w:rFonts w:ascii="Arial" w:eastAsia="Times New Roman" w:hAnsi="Arial" w:cs="Arial"/>
          <w:color w:val="333333"/>
          <w:sz w:val="20"/>
          <w:lang w:eastAsia="ru-RU"/>
        </w:rPr>
        <w:t>см</w:t>
      </w:r>
      <w:proofErr w:type="gramEnd"/>
      <w:r w:rsidRPr="000A2779">
        <w:rPr>
          <w:rFonts w:ascii="Arial" w:eastAsia="Times New Roman" w:hAnsi="Arial" w:cs="Arial"/>
          <w:color w:val="333333"/>
          <w:sz w:val="20"/>
          <w:lang w:eastAsia="ru-RU"/>
        </w:rPr>
        <w:t>. текст в предыдущей редакции)</w:t>
      </w:r>
    </w:p>
    <w:p w:rsidR="000A2779" w:rsidRPr="000A2779" w:rsidRDefault="000A2779" w:rsidP="000A2779">
      <w:pPr>
        <w:shd w:val="clear" w:color="auto" w:fill="FFFFFF"/>
        <w:spacing w:after="0" w:line="242" w:lineRule="atLeast"/>
        <w:ind w:firstLine="54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35" w:name="dst13987"/>
      <w:bookmarkEnd w:id="35"/>
      <w:r w:rsidRPr="000A2779">
        <w:rPr>
          <w:rFonts w:ascii="Arial" w:eastAsia="Times New Roman" w:hAnsi="Arial" w:cs="Arial"/>
          <w:color w:val="333333"/>
          <w:sz w:val="20"/>
          <w:lang w:eastAsia="ru-RU"/>
        </w:rPr>
        <w:t>2) в случае, если кадастровая стоимость объекта недвижимого имущества, указанного в </w:t>
      </w:r>
      <w:hyperlink r:id="rId40" w:anchor="dst9202" w:history="1">
        <w:r w:rsidRPr="000A2779">
          <w:rPr>
            <w:rFonts w:ascii="Arial" w:eastAsia="Times New Roman" w:hAnsi="Arial" w:cs="Arial"/>
            <w:color w:val="666699"/>
            <w:sz w:val="20"/>
            <w:u w:val="single"/>
            <w:lang w:eastAsia="ru-RU"/>
          </w:rPr>
          <w:t>подпункте 1</w:t>
        </w:r>
      </w:hyperlink>
      <w:r w:rsidRPr="000A2779">
        <w:rPr>
          <w:rFonts w:ascii="Arial" w:eastAsia="Times New Roman" w:hAnsi="Arial" w:cs="Arial"/>
          <w:color w:val="333333"/>
          <w:sz w:val="20"/>
          <w:lang w:eastAsia="ru-RU"/>
        </w:rPr>
        <w:t> или </w:t>
      </w:r>
      <w:hyperlink r:id="rId41" w:anchor="dst13982" w:history="1">
        <w:r w:rsidRPr="000A2779">
          <w:rPr>
            <w:rFonts w:ascii="Arial" w:eastAsia="Times New Roman" w:hAnsi="Arial" w:cs="Arial"/>
            <w:color w:val="666699"/>
            <w:sz w:val="20"/>
            <w:u w:val="single"/>
            <w:lang w:eastAsia="ru-RU"/>
          </w:rPr>
          <w:t>2 пункта 1</w:t>
        </w:r>
      </w:hyperlink>
      <w:r w:rsidRPr="000A2779">
        <w:rPr>
          <w:rFonts w:ascii="Arial" w:eastAsia="Times New Roman" w:hAnsi="Arial" w:cs="Arial"/>
          <w:color w:val="333333"/>
          <w:sz w:val="20"/>
          <w:lang w:eastAsia="ru-RU"/>
        </w:rPr>
        <w:t> настоящей статьи, была определена в соответствии с законодательством Российской Федерации в течение налогового (отчетного) периода и (</w:t>
      </w:r>
      <w:proofErr w:type="gramStart"/>
      <w:r w:rsidRPr="000A2779">
        <w:rPr>
          <w:rFonts w:ascii="Arial" w:eastAsia="Times New Roman" w:hAnsi="Arial" w:cs="Arial"/>
          <w:color w:val="333333"/>
          <w:sz w:val="20"/>
          <w:lang w:eastAsia="ru-RU"/>
        </w:rPr>
        <w:t xml:space="preserve">или) </w:t>
      </w:r>
      <w:proofErr w:type="gramEnd"/>
      <w:r w:rsidRPr="000A2779">
        <w:rPr>
          <w:rFonts w:ascii="Arial" w:eastAsia="Times New Roman" w:hAnsi="Arial" w:cs="Arial"/>
          <w:color w:val="333333"/>
          <w:sz w:val="20"/>
          <w:lang w:eastAsia="ru-RU"/>
        </w:rPr>
        <w:t>указанный объект недвижимого имущества не включен в перечень по состоянию на 1 января года налогового периода, определение налоговой базы и исчисление суммы налога (суммы авансового платежа по налогу) по текущему налоговому периоду в отношении данного объекта недвижимого имущества осуществляются в порядке, предусмотренном настоящей главой, без учета положений настоящей статьи;</w:t>
      </w:r>
    </w:p>
    <w:p w:rsidR="000A2779" w:rsidRPr="000A2779" w:rsidRDefault="000A2779" w:rsidP="000A2779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A2779">
        <w:rPr>
          <w:rFonts w:ascii="Arial" w:eastAsia="Times New Roman" w:hAnsi="Arial" w:cs="Arial"/>
          <w:color w:val="333333"/>
          <w:sz w:val="20"/>
          <w:lang w:eastAsia="ru-RU"/>
        </w:rPr>
        <w:t>(в ред. Федерального </w:t>
      </w:r>
      <w:hyperlink r:id="rId42" w:anchor="dst100579" w:history="1">
        <w:r w:rsidRPr="000A2779">
          <w:rPr>
            <w:rFonts w:ascii="Arial" w:eastAsia="Times New Roman" w:hAnsi="Arial" w:cs="Arial"/>
            <w:color w:val="666699"/>
            <w:sz w:val="20"/>
            <w:u w:val="single"/>
            <w:lang w:eastAsia="ru-RU"/>
          </w:rPr>
          <w:t>закона</w:t>
        </w:r>
      </w:hyperlink>
      <w:r w:rsidRPr="000A2779">
        <w:rPr>
          <w:rFonts w:ascii="Arial" w:eastAsia="Times New Roman" w:hAnsi="Arial" w:cs="Arial"/>
          <w:color w:val="333333"/>
          <w:sz w:val="20"/>
          <w:lang w:eastAsia="ru-RU"/>
        </w:rPr>
        <w:t> от 30.11.2016 N 401-ФЗ)</w:t>
      </w:r>
    </w:p>
    <w:p w:rsidR="000A2779" w:rsidRPr="000A2779" w:rsidRDefault="000A2779" w:rsidP="000A2779">
      <w:pPr>
        <w:shd w:val="clear" w:color="auto" w:fill="FFFFFF"/>
        <w:spacing w:after="0" w:line="302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A2779">
        <w:rPr>
          <w:rFonts w:ascii="Arial" w:eastAsia="Times New Roman" w:hAnsi="Arial" w:cs="Arial"/>
          <w:color w:val="333333"/>
          <w:sz w:val="20"/>
          <w:lang w:eastAsia="ru-RU"/>
        </w:rPr>
        <w:t>(</w:t>
      </w:r>
      <w:proofErr w:type="gramStart"/>
      <w:r w:rsidRPr="000A2779">
        <w:rPr>
          <w:rFonts w:ascii="Arial" w:eastAsia="Times New Roman" w:hAnsi="Arial" w:cs="Arial"/>
          <w:color w:val="333333"/>
          <w:sz w:val="20"/>
          <w:lang w:eastAsia="ru-RU"/>
        </w:rPr>
        <w:t>см</w:t>
      </w:r>
      <w:proofErr w:type="gramEnd"/>
      <w:r w:rsidRPr="000A2779">
        <w:rPr>
          <w:rFonts w:ascii="Arial" w:eastAsia="Times New Roman" w:hAnsi="Arial" w:cs="Arial"/>
          <w:color w:val="333333"/>
          <w:sz w:val="20"/>
          <w:lang w:eastAsia="ru-RU"/>
        </w:rPr>
        <w:t>. текст в предыдущей редакции)</w:t>
      </w:r>
    </w:p>
    <w:p w:rsidR="000A2779" w:rsidRPr="000A2779" w:rsidRDefault="000A2779" w:rsidP="000A2779">
      <w:pPr>
        <w:shd w:val="clear" w:color="auto" w:fill="FFFFFF"/>
        <w:spacing w:after="0" w:line="242" w:lineRule="atLeast"/>
        <w:ind w:firstLine="54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36" w:name="dst14386"/>
      <w:bookmarkEnd w:id="36"/>
      <w:proofErr w:type="gramStart"/>
      <w:r w:rsidRPr="000A2779">
        <w:rPr>
          <w:rFonts w:ascii="Arial" w:eastAsia="Times New Roman" w:hAnsi="Arial" w:cs="Arial"/>
          <w:color w:val="333333"/>
          <w:sz w:val="20"/>
          <w:lang w:eastAsia="ru-RU"/>
        </w:rPr>
        <w:t>2.1) в случае, если кадастровая стоимость объекта недвижимого имущества, указанного в </w:t>
      </w:r>
      <w:hyperlink r:id="rId43" w:anchor="dst9204" w:history="1">
        <w:r w:rsidRPr="000A2779">
          <w:rPr>
            <w:rFonts w:ascii="Arial" w:eastAsia="Times New Roman" w:hAnsi="Arial" w:cs="Arial"/>
            <w:color w:val="666699"/>
            <w:sz w:val="20"/>
            <w:u w:val="single"/>
            <w:lang w:eastAsia="ru-RU"/>
          </w:rPr>
          <w:t>подпункте 3</w:t>
        </w:r>
      </w:hyperlink>
      <w:r w:rsidRPr="000A2779">
        <w:rPr>
          <w:rFonts w:ascii="Arial" w:eastAsia="Times New Roman" w:hAnsi="Arial" w:cs="Arial"/>
          <w:color w:val="333333"/>
          <w:sz w:val="20"/>
          <w:lang w:eastAsia="ru-RU"/>
        </w:rPr>
        <w:t> или </w:t>
      </w:r>
      <w:hyperlink r:id="rId44" w:anchor="dst18527" w:history="1">
        <w:r w:rsidRPr="000A2779">
          <w:rPr>
            <w:rFonts w:ascii="Arial" w:eastAsia="Times New Roman" w:hAnsi="Arial" w:cs="Arial"/>
            <w:color w:val="666699"/>
            <w:sz w:val="20"/>
            <w:u w:val="single"/>
            <w:lang w:eastAsia="ru-RU"/>
          </w:rPr>
          <w:t>4 пункта 1</w:t>
        </w:r>
      </w:hyperlink>
      <w:r w:rsidRPr="000A2779">
        <w:rPr>
          <w:rFonts w:ascii="Arial" w:eastAsia="Times New Roman" w:hAnsi="Arial" w:cs="Arial"/>
          <w:color w:val="333333"/>
          <w:sz w:val="20"/>
          <w:lang w:eastAsia="ru-RU"/>
        </w:rPr>
        <w:t> настоящей статьи, была определена в соответствии с законодательством Российской Федерации в течение налогового (отчетного) периода, определение налоговой базы и исчисление суммы налога (суммы авансового платежа по налогу) по текущему налоговому периоду в отношении данного объекта недвижимого имущества осуществляются исходя из кадастровой стоимости, определенной</w:t>
      </w:r>
      <w:proofErr w:type="gramEnd"/>
      <w:r w:rsidRPr="000A2779">
        <w:rPr>
          <w:rFonts w:ascii="Arial" w:eastAsia="Times New Roman" w:hAnsi="Arial" w:cs="Arial"/>
          <w:color w:val="333333"/>
          <w:sz w:val="20"/>
          <w:lang w:eastAsia="ru-RU"/>
        </w:rPr>
        <w:t xml:space="preserve"> на день внесения в Единый государственный реестр недвижимости сведений, являющихся основанием для определения кадастровой стоимости такого объекта;</w:t>
      </w:r>
    </w:p>
    <w:p w:rsidR="000A2779" w:rsidRPr="000A2779" w:rsidRDefault="000A2779" w:rsidP="000A2779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A2779">
        <w:rPr>
          <w:rFonts w:ascii="Arial" w:eastAsia="Times New Roman" w:hAnsi="Arial" w:cs="Arial"/>
          <w:color w:val="333333"/>
          <w:sz w:val="20"/>
          <w:lang w:eastAsia="ru-RU"/>
        </w:rPr>
        <w:t>(</w:t>
      </w:r>
      <w:proofErr w:type="spellStart"/>
      <w:r w:rsidRPr="000A2779">
        <w:rPr>
          <w:rFonts w:ascii="Arial" w:eastAsia="Times New Roman" w:hAnsi="Arial" w:cs="Arial"/>
          <w:color w:val="333333"/>
          <w:sz w:val="20"/>
          <w:lang w:eastAsia="ru-RU"/>
        </w:rPr>
        <w:t>пп</w:t>
      </w:r>
      <w:proofErr w:type="spellEnd"/>
      <w:r w:rsidRPr="000A2779">
        <w:rPr>
          <w:rFonts w:ascii="Arial" w:eastAsia="Times New Roman" w:hAnsi="Arial" w:cs="Arial"/>
          <w:color w:val="333333"/>
          <w:sz w:val="20"/>
          <w:lang w:eastAsia="ru-RU"/>
        </w:rPr>
        <w:t xml:space="preserve">. 2.1 </w:t>
      </w:r>
      <w:proofErr w:type="gramStart"/>
      <w:r w:rsidRPr="000A2779">
        <w:rPr>
          <w:rFonts w:ascii="Arial" w:eastAsia="Times New Roman" w:hAnsi="Arial" w:cs="Arial"/>
          <w:color w:val="333333"/>
          <w:sz w:val="20"/>
          <w:lang w:eastAsia="ru-RU"/>
        </w:rPr>
        <w:t>введен</w:t>
      </w:r>
      <w:proofErr w:type="gramEnd"/>
      <w:r w:rsidRPr="000A2779">
        <w:rPr>
          <w:rFonts w:ascii="Arial" w:eastAsia="Times New Roman" w:hAnsi="Arial" w:cs="Arial"/>
          <w:color w:val="333333"/>
          <w:sz w:val="20"/>
          <w:lang w:eastAsia="ru-RU"/>
        </w:rPr>
        <w:t xml:space="preserve"> Федеральным </w:t>
      </w:r>
      <w:hyperlink r:id="rId45" w:anchor="dst100050" w:history="1">
        <w:r w:rsidRPr="000A2779">
          <w:rPr>
            <w:rFonts w:ascii="Arial" w:eastAsia="Times New Roman" w:hAnsi="Arial" w:cs="Arial"/>
            <w:color w:val="666699"/>
            <w:sz w:val="20"/>
            <w:u w:val="single"/>
            <w:lang w:eastAsia="ru-RU"/>
          </w:rPr>
          <w:t>законом</w:t>
        </w:r>
      </w:hyperlink>
      <w:r w:rsidRPr="000A2779">
        <w:rPr>
          <w:rFonts w:ascii="Arial" w:eastAsia="Times New Roman" w:hAnsi="Arial" w:cs="Arial"/>
          <w:color w:val="333333"/>
          <w:sz w:val="20"/>
          <w:lang w:eastAsia="ru-RU"/>
        </w:rPr>
        <w:t> от 30.09.2017 N 286-ФЗ)</w:t>
      </w:r>
    </w:p>
    <w:p w:rsidR="000A2779" w:rsidRPr="000A2779" w:rsidRDefault="000A2779" w:rsidP="000A2779">
      <w:pPr>
        <w:shd w:val="clear" w:color="auto" w:fill="FFFFFF"/>
        <w:spacing w:after="0" w:line="242" w:lineRule="atLeast"/>
        <w:ind w:firstLine="54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37" w:name="dst18388"/>
      <w:bookmarkEnd w:id="37"/>
      <w:proofErr w:type="gramStart"/>
      <w:r w:rsidRPr="000A2779">
        <w:rPr>
          <w:rFonts w:ascii="Arial" w:eastAsia="Times New Roman" w:hAnsi="Arial" w:cs="Arial"/>
          <w:color w:val="333333"/>
          <w:sz w:val="20"/>
          <w:lang w:eastAsia="ru-RU"/>
        </w:rPr>
        <w:t>2.2) в случае, если кадастровая стоимость объектов недвижимого имущества, указанных в </w:t>
      </w:r>
      <w:hyperlink r:id="rId46" w:anchor="dst18527" w:history="1">
        <w:r w:rsidRPr="000A2779">
          <w:rPr>
            <w:rFonts w:ascii="Arial" w:eastAsia="Times New Roman" w:hAnsi="Arial" w:cs="Arial"/>
            <w:color w:val="666699"/>
            <w:sz w:val="20"/>
            <w:u w:val="single"/>
            <w:lang w:eastAsia="ru-RU"/>
          </w:rPr>
          <w:t>подпункте 4 пункта 1</w:t>
        </w:r>
      </w:hyperlink>
      <w:r w:rsidRPr="000A2779">
        <w:rPr>
          <w:rFonts w:ascii="Arial" w:eastAsia="Times New Roman" w:hAnsi="Arial" w:cs="Arial"/>
          <w:color w:val="333333"/>
          <w:sz w:val="20"/>
          <w:lang w:eastAsia="ru-RU"/>
        </w:rPr>
        <w:t> настоящей статьи, не определена, определение налоговой базы и исчисление суммы налога (суммы авансового платежа по налогу) по текущему налоговому периоду в отношении данных объектов недвижимого имущества осуществляются в порядке, предусмотренном настоящей главой без учета положений настоящей статьи;</w:t>
      </w:r>
      <w:proofErr w:type="gramEnd"/>
    </w:p>
    <w:p w:rsidR="000A2779" w:rsidRPr="000A2779" w:rsidRDefault="000A2779" w:rsidP="000A2779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A2779">
        <w:rPr>
          <w:rFonts w:ascii="Arial" w:eastAsia="Times New Roman" w:hAnsi="Arial" w:cs="Arial"/>
          <w:color w:val="333333"/>
          <w:sz w:val="20"/>
          <w:lang w:eastAsia="ru-RU"/>
        </w:rPr>
        <w:t>(</w:t>
      </w:r>
      <w:proofErr w:type="spellStart"/>
      <w:r w:rsidRPr="000A2779">
        <w:rPr>
          <w:rFonts w:ascii="Arial" w:eastAsia="Times New Roman" w:hAnsi="Arial" w:cs="Arial"/>
          <w:color w:val="333333"/>
          <w:sz w:val="20"/>
          <w:lang w:eastAsia="ru-RU"/>
        </w:rPr>
        <w:t>пп</w:t>
      </w:r>
      <w:proofErr w:type="spellEnd"/>
      <w:r w:rsidRPr="000A2779">
        <w:rPr>
          <w:rFonts w:ascii="Arial" w:eastAsia="Times New Roman" w:hAnsi="Arial" w:cs="Arial"/>
          <w:color w:val="333333"/>
          <w:sz w:val="20"/>
          <w:lang w:eastAsia="ru-RU"/>
        </w:rPr>
        <w:t xml:space="preserve">. 2.2 </w:t>
      </w:r>
      <w:proofErr w:type="gramStart"/>
      <w:r w:rsidRPr="000A2779">
        <w:rPr>
          <w:rFonts w:ascii="Arial" w:eastAsia="Times New Roman" w:hAnsi="Arial" w:cs="Arial"/>
          <w:color w:val="333333"/>
          <w:sz w:val="20"/>
          <w:lang w:eastAsia="ru-RU"/>
        </w:rPr>
        <w:t>введен</w:t>
      </w:r>
      <w:proofErr w:type="gramEnd"/>
      <w:r w:rsidRPr="000A2779">
        <w:rPr>
          <w:rFonts w:ascii="Arial" w:eastAsia="Times New Roman" w:hAnsi="Arial" w:cs="Arial"/>
          <w:color w:val="333333"/>
          <w:sz w:val="20"/>
          <w:lang w:eastAsia="ru-RU"/>
        </w:rPr>
        <w:t xml:space="preserve"> Федеральным </w:t>
      </w:r>
      <w:hyperlink r:id="rId47" w:anchor="dst100670" w:history="1">
        <w:r w:rsidRPr="000A2779">
          <w:rPr>
            <w:rFonts w:ascii="Arial" w:eastAsia="Times New Roman" w:hAnsi="Arial" w:cs="Arial"/>
            <w:color w:val="666699"/>
            <w:sz w:val="20"/>
            <w:u w:val="single"/>
            <w:lang w:eastAsia="ru-RU"/>
          </w:rPr>
          <w:t>законом</w:t>
        </w:r>
      </w:hyperlink>
      <w:r w:rsidRPr="000A2779">
        <w:rPr>
          <w:rFonts w:ascii="Arial" w:eastAsia="Times New Roman" w:hAnsi="Arial" w:cs="Arial"/>
          <w:color w:val="333333"/>
          <w:sz w:val="20"/>
          <w:lang w:eastAsia="ru-RU"/>
        </w:rPr>
        <w:t> от 29.09.2019 N 325-ФЗ)</w:t>
      </w:r>
    </w:p>
    <w:p w:rsidR="000A2779" w:rsidRPr="000A2779" w:rsidRDefault="000A2779" w:rsidP="000A2779">
      <w:pPr>
        <w:shd w:val="clear" w:color="auto" w:fill="FFFFFF"/>
        <w:spacing w:after="0" w:line="242" w:lineRule="atLeast"/>
        <w:ind w:firstLine="54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38" w:name="dst18389"/>
      <w:bookmarkEnd w:id="38"/>
      <w:r w:rsidRPr="000A2779">
        <w:rPr>
          <w:rFonts w:ascii="Arial" w:eastAsia="Times New Roman" w:hAnsi="Arial" w:cs="Arial"/>
          <w:color w:val="333333"/>
          <w:sz w:val="20"/>
          <w:lang w:eastAsia="ru-RU"/>
        </w:rPr>
        <w:t>3) утратил силу с 1 января 2020 года. - Федеральный </w:t>
      </w:r>
      <w:hyperlink r:id="rId48" w:anchor="dst100672" w:history="1">
        <w:r w:rsidRPr="000A2779">
          <w:rPr>
            <w:rFonts w:ascii="Arial" w:eastAsia="Times New Roman" w:hAnsi="Arial" w:cs="Arial"/>
            <w:color w:val="666699"/>
            <w:sz w:val="20"/>
            <w:u w:val="single"/>
            <w:lang w:eastAsia="ru-RU"/>
          </w:rPr>
          <w:t>закон</w:t>
        </w:r>
      </w:hyperlink>
      <w:r w:rsidRPr="000A2779">
        <w:rPr>
          <w:rFonts w:ascii="Arial" w:eastAsia="Times New Roman" w:hAnsi="Arial" w:cs="Arial"/>
          <w:color w:val="333333"/>
          <w:sz w:val="20"/>
          <w:lang w:eastAsia="ru-RU"/>
        </w:rPr>
        <w:t> от 29.09.2019 N 325-ФЗ.</w:t>
      </w:r>
    </w:p>
    <w:p w:rsidR="000A2779" w:rsidRPr="000A2779" w:rsidRDefault="000A2779" w:rsidP="000A2779">
      <w:pPr>
        <w:shd w:val="clear" w:color="auto" w:fill="FFFFFF"/>
        <w:spacing w:after="0" w:line="302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A2779">
        <w:rPr>
          <w:rFonts w:ascii="Arial" w:eastAsia="Times New Roman" w:hAnsi="Arial" w:cs="Arial"/>
          <w:color w:val="333333"/>
          <w:sz w:val="20"/>
          <w:lang w:eastAsia="ru-RU"/>
        </w:rPr>
        <w:t>(</w:t>
      </w:r>
      <w:proofErr w:type="gramStart"/>
      <w:r w:rsidRPr="000A2779">
        <w:rPr>
          <w:rFonts w:ascii="Arial" w:eastAsia="Times New Roman" w:hAnsi="Arial" w:cs="Arial"/>
          <w:color w:val="333333"/>
          <w:sz w:val="20"/>
          <w:lang w:eastAsia="ru-RU"/>
        </w:rPr>
        <w:t>см</w:t>
      </w:r>
      <w:proofErr w:type="gramEnd"/>
      <w:r w:rsidRPr="000A2779">
        <w:rPr>
          <w:rFonts w:ascii="Arial" w:eastAsia="Times New Roman" w:hAnsi="Arial" w:cs="Arial"/>
          <w:color w:val="333333"/>
          <w:sz w:val="20"/>
          <w:lang w:eastAsia="ru-RU"/>
        </w:rPr>
        <w:t>. текст в предыдущей редакции)</w:t>
      </w:r>
    </w:p>
    <w:p w:rsidR="000A2779" w:rsidRPr="000A2779" w:rsidRDefault="000A2779" w:rsidP="000A2779">
      <w:pPr>
        <w:shd w:val="clear" w:color="auto" w:fill="FFFFFF"/>
        <w:spacing w:after="0" w:line="242" w:lineRule="atLeast"/>
        <w:ind w:firstLine="54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39" w:name="dst9766"/>
      <w:bookmarkEnd w:id="39"/>
      <w:r w:rsidRPr="000A2779">
        <w:rPr>
          <w:rFonts w:ascii="Arial" w:eastAsia="Times New Roman" w:hAnsi="Arial" w:cs="Arial"/>
          <w:color w:val="333333"/>
          <w:sz w:val="20"/>
          <w:lang w:eastAsia="ru-RU"/>
        </w:rPr>
        <w:t xml:space="preserve">13. </w:t>
      </w:r>
      <w:proofErr w:type="gramStart"/>
      <w:r w:rsidRPr="000A2779">
        <w:rPr>
          <w:rFonts w:ascii="Arial" w:eastAsia="Times New Roman" w:hAnsi="Arial" w:cs="Arial"/>
          <w:color w:val="333333"/>
          <w:sz w:val="20"/>
          <w:lang w:eastAsia="ru-RU"/>
        </w:rPr>
        <w:t>Организация в отношении объектов недвижимого имущества, налоговая база в отношении которых определяется как кадастровая стоимость, уплачивает налог (авансовые платежи по налогу) в бюджет по месту нахождения каждого из указанных объектов недвижимого имущества в сумме, определяемой как произведение налоговой ставки, действующей на территории соответствующего субъекта Российской Федерации, на которой расположены эти объекты недвижимого имущества, и кадастровой стоимости (одной четвертой кадастровой стоимости</w:t>
      </w:r>
      <w:proofErr w:type="gramEnd"/>
      <w:r w:rsidRPr="000A2779">
        <w:rPr>
          <w:rFonts w:ascii="Arial" w:eastAsia="Times New Roman" w:hAnsi="Arial" w:cs="Arial"/>
          <w:color w:val="333333"/>
          <w:sz w:val="20"/>
          <w:lang w:eastAsia="ru-RU"/>
        </w:rPr>
        <w:t>) этого имущества.</w:t>
      </w:r>
    </w:p>
    <w:p w:rsidR="000A2779" w:rsidRPr="000A2779" w:rsidRDefault="000A2779" w:rsidP="000A2779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A2779">
        <w:rPr>
          <w:rFonts w:ascii="Arial" w:eastAsia="Times New Roman" w:hAnsi="Arial" w:cs="Arial"/>
          <w:color w:val="333333"/>
          <w:sz w:val="20"/>
          <w:lang w:eastAsia="ru-RU"/>
        </w:rPr>
        <w:t>(в ред. Федерального </w:t>
      </w:r>
      <w:hyperlink r:id="rId49" w:anchor="dst100087" w:history="1">
        <w:r w:rsidRPr="000A2779">
          <w:rPr>
            <w:rFonts w:ascii="Arial" w:eastAsia="Times New Roman" w:hAnsi="Arial" w:cs="Arial"/>
            <w:color w:val="666699"/>
            <w:sz w:val="20"/>
            <w:u w:val="single"/>
            <w:lang w:eastAsia="ru-RU"/>
          </w:rPr>
          <w:t>закона</w:t>
        </w:r>
      </w:hyperlink>
      <w:r w:rsidRPr="000A2779">
        <w:rPr>
          <w:rFonts w:ascii="Arial" w:eastAsia="Times New Roman" w:hAnsi="Arial" w:cs="Arial"/>
          <w:color w:val="333333"/>
          <w:sz w:val="20"/>
          <w:lang w:eastAsia="ru-RU"/>
        </w:rPr>
        <w:t> от 02.04.2014 N 52-ФЗ)</w:t>
      </w:r>
    </w:p>
    <w:p w:rsidR="000A2779" w:rsidRPr="000A2779" w:rsidRDefault="000A2779" w:rsidP="000A2779">
      <w:pPr>
        <w:shd w:val="clear" w:color="auto" w:fill="FFFFFF"/>
        <w:spacing w:after="0" w:line="302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A2779">
        <w:rPr>
          <w:rFonts w:ascii="Arial" w:eastAsia="Times New Roman" w:hAnsi="Arial" w:cs="Arial"/>
          <w:color w:val="333333"/>
          <w:sz w:val="20"/>
          <w:lang w:eastAsia="ru-RU"/>
        </w:rPr>
        <w:t>(</w:t>
      </w:r>
      <w:proofErr w:type="gramStart"/>
      <w:r w:rsidRPr="000A2779">
        <w:rPr>
          <w:rFonts w:ascii="Arial" w:eastAsia="Times New Roman" w:hAnsi="Arial" w:cs="Arial"/>
          <w:color w:val="333333"/>
          <w:sz w:val="20"/>
          <w:lang w:eastAsia="ru-RU"/>
        </w:rPr>
        <w:t>см</w:t>
      </w:r>
      <w:proofErr w:type="gramEnd"/>
      <w:r w:rsidRPr="000A2779">
        <w:rPr>
          <w:rFonts w:ascii="Arial" w:eastAsia="Times New Roman" w:hAnsi="Arial" w:cs="Arial"/>
          <w:color w:val="333333"/>
          <w:sz w:val="20"/>
          <w:lang w:eastAsia="ru-RU"/>
        </w:rPr>
        <w:t>. текст в предыдущей редакции)</w:t>
      </w:r>
    </w:p>
    <w:p w:rsidR="000A2779" w:rsidRPr="000A2779" w:rsidRDefault="000A2779" w:rsidP="000A2779">
      <w:pPr>
        <w:shd w:val="clear" w:color="auto" w:fill="FFFFFF"/>
        <w:spacing w:after="0" w:line="242" w:lineRule="atLeast"/>
        <w:ind w:firstLine="54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40" w:name="dst9232"/>
      <w:bookmarkEnd w:id="40"/>
      <w:r w:rsidRPr="000A2779">
        <w:rPr>
          <w:rFonts w:ascii="Arial" w:eastAsia="Times New Roman" w:hAnsi="Arial" w:cs="Arial"/>
          <w:color w:val="333333"/>
          <w:sz w:val="20"/>
          <w:lang w:eastAsia="ru-RU"/>
        </w:rPr>
        <w:t>14. В случае</w:t>
      </w:r>
      <w:proofErr w:type="gramStart"/>
      <w:r w:rsidRPr="000A2779">
        <w:rPr>
          <w:rFonts w:ascii="Arial" w:eastAsia="Times New Roman" w:hAnsi="Arial" w:cs="Arial"/>
          <w:color w:val="333333"/>
          <w:sz w:val="20"/>
          <w:lang w:eastAsia="ru-RU"/>
        </w:rPr>
        <w:t>,</w:t>
      </w:r>
      <w:proofErr w:type="gramEnd"/>
      <w:r w:rsidRPr="000A2779">
        <w:rPr>
          <w:rFonts w:ascii="Arial" w:eastAsia="Times New Roman" w:hAnsi="Arial" w:cs="Arial"/>
          <w:color w:val="333333"/>
          <w:sz w:val="20"/>
          <w:lang w:eastAsia="ru-RU"/>
        </w:rPr>
        <w:t xml:space="preserve"> если в отношении объектов недвижимого имущества, указанных в </w:t>
      </w:r>
      <w:hyperlink r:id="rId50" w:anchor="dst9204" w:history="1">
        <w:r w:rsidRPr="000A2779">
          <w:rPr>
            <w:rFonts w:ascii="Arial" w:eastAsia="Times New Roman" w:hAnsi="Arial" w:cs="Arial"/>
            <w:color w:val="666699"/>
            <w:sz w:val="20"/>
            <w:u w:val="single"/>
            <w:lang w:eastAsia="ru-RU"/>
          </w:rPr>
          <w:t>подпункте 3 пункта 1</w:t>
        </w:r>
      </w:hyperlink>
      <w:r w:rsidRPr="000A2779">
        <w:rPr>
          <w:rFonts w:ascii="Arial" w:eastAsia="Times New Roman" w:hAnsi="Arial" w:cs="Arial"/>
          <w:color w:val="333333"/>
          <w:sz w:val="20"/>
          <w:lang w:eastAsia="ru-RU"/>
        </w:rPr>
        <w:t> настоящей статьи, кадастровая стоимость не определена, в отношении указанных объектов недвижимого имущества налоговая база принимается равной нулю.</w:t>
      </w:r>
    </w:p>
    <w:p w:rsidR="000A2779" w:rsidRPr="000A2779" w:rsidRDefault="000A2779" w:rsidP="000A2779">
      <w:pPr>
        <w:shd w:val="clear" w:color="auto" w:fill="F4F3F8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spellStart"/>
      <w:r w:rsidRPr="000A2779">
        <w:rPr>
          <w:rFonts w:ascii="Arial" w:eastAsia="Times New Roman" w:hAnsi="Arial" w:cs="Arial"/>
          <w:color w:val="333333"/>
          <w:sz w:val="20"/>
          <w:lang w:eastAsia="ru-RU"/>
        </w:rPr>
        <w:t>КонсультантПлюс</w:t>
      </w:r>
      <w:proofErr w:type="spellEnd"/>
      <w:r w:rsidRPr="000A2779">
        <w:rPr>
          <w:rFonts w:ascii="Arial" w:eastAsia="Times New Roman" w:hAnsi="Arial" w:cs="Arial"/>
          <w:color w:val="333333"/>
          <w:sz w:val="20"/>
          <w:lang w:eastAsia="ru-RU"/>
        </w:rPr>
        <w:t>: примечание.</w:t>
      </w:r>
    </w:p>
    <w:p w:rsidR="000A2779" w:rsidRPr="000A2779" w:rsidRDefault="000A2779" w:rsidP="000A2779">
      <w:pPr>
        <w:shd w:val="clear" w:color="auto" w:fill="F4F3F8"/>
        <w:spacing w:after="96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A2779">
        <w:rPr>
          <w:rFonts w:ascii="Arial" w:eastAsia="Times New Roman" w:hAnsi="Arial" w:cs="Arial"/>
          <w:color w:val="333333"/>
          <w:sz w:val="20"/>
          <w:lang w:eastAsia="ru-RU"/>
        </w:rPr>
        <w:lastRenderedPageBreak/>
        <w:t>П. 15 ст. 378.2 (в ред. ФЗ от 03.08.2018 N 334-ФЗ) в части установления порядка применения измененной в течение налогового периода кадастровой стоимости </w:t>
      </w:r>
      <w:hyperlink r:id="rId51" w:anchor="dst100075" w:history="1">
        <w:r w:rsidRPr="000A2779">
          <w:rPr>
            <w:rFonts w:ascii="Arial" w:eastAsia="Times New Roman" w:hAnsi="Arial" w:cs="Arial"/>
            <w:color w:val="666699"/>
            <w:sz w:val="20"/>
            <w:u w:val="single"/>
            <w:lang w:eastAsia="ru-RU"/>
          </w:rPr>
          <w:t>применяется</w:t>
        </w:r>
      </w:hyperlink>
      <w:r w:rsidRPr="000A2779">
        <w:rPr>
          <w:rFonts w:ascii="Arial" w:eastAsia="Times New Roman" w:hAnsi="Arial" w:cs="Arial"/>
          <w:color w:val="333333"/>
          <w:sz w:val="20"/>
          <w:lang w:eastAsia="ru-RU"/>
        </w:rPr>
        <w:t> к сведениям об изменении кадастровой стоимости, внесенным в ЕГРН по основаниям, возникшим с 01.01.2019.</w:t>
      </w:r>
    </w:p>
    <w:p w:rsidR="000A2779" w:rsidRPr="000A2779" w:rsidRDefault="000A2779" w:rsidP="000A2779">
      <w:pPr>
        <w:shd w:val="clear" w:color="auto" w:fill="FFFFFF"/>
        <w:spacing w:after="0" w:line="242" w:lineRule="atLeast"/>
        <w:ind w:firstLine="54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41" w:name="dst16774"/>
      <w:bookmarkEnd w:id="41"/>
      <w:r w:rsidRPr="000A2779">
        <w:rPr>
          <w:rFonts w:ascii="Arial" w:eastAsia="Times New Roman" w:hAnsi="Arial" w:cs="Arial"/>
          <w:color w:val="333333"/>
          <w:sz w:val="20"/>
          <w:lang w:eastAsia="ru-RU"/>
        </w:rPr>
        <w:t>15. Изменение кадастровой стоимости объекта налогообложения в течение налогового периода не учитывается при определении налоговой базы в этом и предыдущих налоговых периодах, если иное не предусмотрено настоящим пунктом.</w:t>
      </w:r>
    </w:p>
    <w:p w:rsidR="000A2779" w:rsidRPr="000A2779" w:rsidRDefault="000A2779" w:rsidP="000A2779">
      <w:pPr>
        <w:shd w:val="clear" w:color="auto" w:fill="FFFFFF"/>
        <w:spacing w:after="0" w:line="242" w:lineRule="atLeast"/>
        <w:ind w:firstLine="54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42" w:name="dst16775"/>
      <w:bookmarkEnd w:id="42"/>
      <w:r w:rsidRPr="000A2779">
        <w:rPr>
          <w:rFonts w:ascii="Arial" w:eastAsia="Times New Roman" w:hAnsi="Arial" w:cs="Arial"/>
          <w:color w:val="333333"/>
          <w:sz w:val="20"/>
          <w:lang w:eastAsia="ru-RU"/>
        </w:rPr>
        <w:t>Изменение кадастровой стоимости объекта налогообложения вследствие изменения качественных и (или) количественных характеристик этого объекта налогообложения учитывается при определении налоговой базы со дня внесения в Единый государственный реестр недвижимости сведений, являющихся основанием для определения кадастровой стоимости.</w:t>
      </w:r>
    </w:p>
    <w:p w:rsidR="000A2779" w:rsidRPr="000A2779" w:rsidRDefault="000A2779" w:rsidP="000A2779">
      <w:pPr>
        <w:shd w:val="clear" w:color="auto" w:fill="FFFFFF"/>
        <w:spacing w:after="0" w:line="242" w:lineRule="atLeast"/>
        <w:ind w:firstLine="54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43" w:name="dst16776"/>
      <w:bookmarkEnd w:id="43"/>
      <w:proofErr w:type="gramStart"/>
      <w:r w:rsidRPr="000A2779">
        <w:rPr>
          <w:rFonts w:ascii="Arial" w:eastAsia="Times New Roman" w:hAnsi="Arial" w:cs="Arial"/>
          <w:color w:val="333333"/>
          <w:sz w:val="20"/>
          <w:lang w:eastAsia="ru-RU"/>
        </w:rPr>
        <w:t>В случае изменения кадастровой стоимости объекта налогообложения вследствие исправления технической ошибки в сведениях Единого государственного реестра недвижимости о величине кадастровой стоимости, а также в случае уменьшения кадастровой стоимости в связи с исправлением ошибок, допущенных при определении кадастровой стоимости, пересмотром кадастровой стоимости по решению комиссии по рассмотрению споров о результатах определения кадастровой стоимости или решению суда в случае недостоверности сведений, использованных</w:t>
      </w:r>
      <w:proofErr w:type="gramEnd"/>
      <w:r w:rsidRPr="000A2779">
        <w:rPr>
          <w:rFonts w:ascii="Arial" w:eastAsia="Times New Roman" w:hAnsi="Arial" w:cs="Arial"/>
          <w:color w:val="333333"/>
          <w:sz w:val="20"/>
          <w:lang w:eastAsia="ru-RU"/>
        </w:rPr>
        <w:t xml:space="preserve"> при определении кадастровой стоимости, сведения об измененной кадастровой стоимости, внесенные в Единый государственный реестр недвижимости, учитываются при определении налоговой базы начиная </w:t>
      </w:r>
      <w:proofErr w:type="gramStart"/>
      <w:r w:rsidRPr="000A2779">
        <w:rPr>
          <w:rFonts w:ascii="Arial" w:eastAsia="Times New Roman" w:hAnsi="Arial" w:cs="Arial"/>
          <w:color w:val="333333"/>
          <w:sz w:val="20"/>
          <w:lang w:eastAsia="ru-RU"/>
        </w:rPr>
        <w:t>с даты начала</w:t>
      </w:r>
      <w:proofErr w:type="gramEnd"/>
      <w:r w:rsidRPr="000A2779">
        <w:rPr>
          <w:rFonts w:ascii="Arial" w:eastAsia="Times New Roman" w:hAnsi="Arial" w:cs="Arial"/>
          <w:color w:val="333333"/>
          <w:sz w:val="20"/>
          <w:lang w:eastAsia="ru-RU"/>
        </w:rPr>
        <w:t xml:space="preserve"> применения для целей налогообложения сведений об изменяемой кадастровой стоимости.</w:t>
      </w:r>
    </w:p>
    <w:p w:rsidR="000A2779" w:rsidRPr="000A2779" w:rsidRDefault="000A2779" w:rsidP="000A2779">
      <w:pPr>
        <w:shd w:val="clear" w:color="auto" w:fill="FFFFFF"/>
        <w:spacing w:after="0" w:line="242" w:lineRule="atLeast"/>
        <w:ind w:firstLine="54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44" w:name="dst16777"/>
      <w:bookmarkEnd w:id="44"/>
      <w:proofErr w:type="gramStart"/>
      <w:r w:rsidRPr="000A2779">
        <w:rPr>
          <w:rFonts w:ascii="Arial" w:eastAsia="Times New Roman" w:hAnsi="Arial" w:cs="Arial"/>
          <w:color w:val="333333"/>
          <w:sz w:val="20"/>
          <w:lang w:eastAsia="ru-RU"/>
        </w:rPr>
        <w:t>В случае изменения кадастровой стоимости объекта налогообложения на основании установления его рыночной стоимости по решению комиссии по рассмотрению споров о результатах определения кадастровой стоимости или решению суда сведения о кадастровой стоимости, установленной решением указанной комиссии или решением суда, внесенные в Единый государственный реестр недвижимости, учитываются при определении налоговой базы начиная с даты начала применения для целей налогообложения кадастровой стоимости, являющейся</w:t>
      </w:r>
      <w:proofErr w:type="gramEnd"/>
      <w:r w:rsidRPr="000A2779">
        <w:rPr>
          <w:rFonts w:ascii="Arial" w:eastAsia="Times New Roman" w:hAnsi="Arial" w:cs="Arial"/>
          <w:color w:val="333333"/>
          <w:sz w:val="20"/>
          <w:lang w:eastAsia="ru-RU"/>
        </w:rPr>
        <w:t xml:space="preserve"> предметом оспаривания.</w:t>
      </w:r>
    </w:p>
    <w:p w:rsidR="000A2779" w:rsidRPr="000A2779" w:rsidRDefault="000A2779" w:rsidP="000A2779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A2779">
        <w:rPr>
          <w:rFonts w:ascii="Arial" w:eastAsia="Times New Roman" w:hAnsi="Arial" w:cs="Arial"/>
          <w:color w:val="333333"/>
          <w:sz w:val="20"/>
          <w:lang w:eastAsia="ru-RU"/>
        </w:rPr>
        <w:t>(п. 15 в ред. Федерального </w:t>
      </w:r>
      <w:hyperlink r:id="rId52" w:anchor="dst100015" w:history="1">
        <w:r w:rsidRPr="000A2779">
          <w:rPr>
            <w:rFonts w:ascii="Arial" w:eastAsia="Times New Roman" w:hAnsi="Arial" w:cs="Arial"/>
            <w:color w:val="666699"/>
            <w:sz w:val="20"/>
            <w:u w:val="single"/>
            <w:lang w:eastAsia="ru-RU"/>
          </w:rPr>
          <w:t>закона</w:t>
        </w:r>
      </w:hyperlink>
      <w:r w:rsidRPr="000A2779">
        <w:rPr>
          <w:rFonts w:ascii="Arial" w:eastAsia="Times New Roman" w:hAnsi="Arial" w:cs="Arial"/>
          <w:color w:val="333333"/>
          <w:sz w:val="20"/>
          <w:lang w:eastAsia="ru-RU"/>
        </w:rPr>
        <w:t> от 03.08.2018 N 334-ФЗ)</w:t>
      </w:r>
    </w:p>
    <w:p w:rsidR="000A2779" w:rsidRPr="000A2779" w:rsidRDefault="000A2779" w:rsidP="000A2779">
      <w:pPr>
        <w:shd w:val="clear" w:color="auto" w:fill="FFFFFF"/>
        <w:spacing w:after="0" w:line="302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A2779">
        <w:rPr>
          <w:rFonts w:ascii="Arial" w:eastAsia="Times New Roman" w:hAnsi="Arial" w:cs="Arial"/>
          <w:color w:val="333333"/>
          <w:sz w:val="20"/>
          <w:lang w:eastAsia="ru-RU"/>
        </w:rPr>
        <w:t>(</w:t>
      </w:r>
      <w:proofErr w:type="gramStart"/>
      <w:r w:rsidRPr="000A2779">
        <w:rPr>
          <w:rFonts w:ascii="Arial" w:eastAsia="Times New Roman" w:hAnsi="Arial" w:cs="Arial"/>
          <w:color w:val="333333"/>
          <w:sz w:val="20"/>
          <w:lang w:eastAsia="ru-RU"/>
        </w:rPr>
        <w:t>см</w:t>
      </w:r>
      <w:proofErr w:type="gramEnd"/>
      <w:r w:rsidRPr="000A2779">
        <w:rPr>
          <w:rFonts w:ascii="Arial" w:eastAsia="Times New Roman" w:hAnsi="Arial" w:cs="Arial"/>
          <w:color w:val="333333"/>
          <w:sz w:val="20"/>
          <w:lang w:eastAsia="ru-RU"/>
        </w:rPr>
        <w:t>. текст в предыдущей редакции)</w:t>
      </w:r>
    </w:p>
    <w:p w:rsidR="000A2779" w:rsidRPr="000A2779" w:rsidRDefault="000A2779" w:rsidP="000A2779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A2779">
        <w:rPr>
          <w:rFonts w:ascii="Arial" w:eastAsia="Times New Roman" w:hAnsi="Arial" w:cs="Arial"/>
          <w:color w:val="333333"/>
          <w:sz w:val="20"/>
          <w:lang w:eastAsia="ru-RU"/>
        </w:rPr>
        <w:t> </w:t>
      </w:r>
    </w:p>
    <w:p w:rsidR="00126EAF" w:rsidRDefault="00126EAF"/>
    <w:sectPr w:rsidR="00126EAF" w:rsidSect="00126E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A2779"/>
    <w:rsid w:val="000A2779"/>
    <w:rsid w:val="00126E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EAF"/>
  </w:style>
  <w:style w:type="paragraph" w:styleId="1">
    <w:name w:val="heading 1"/>
    <w:basedOn w:val="a"/>
    <w:link w:val="10"/>
    <w:uiPriority w:val="9"/>
    <w:qFormat/>
    <w:rsid w:val="000A27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27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A2779"/>
    <w:rPr>
      <w:color w:val="0000FF"/>
      <w:u w:val="single"/>
    </w:rPr>
  </w:style>
  <w:style w:type="character" w:customStyle="1" w:styleId="blk">
    <w:name w:val="blk"/>
    <w:basedOn w:val="a0"/>
    <w:rsid w:val="000A2779"/>
  </w:style>
  <w:style w:type="character" w:customStyle="1" w:styleId="hl">
    <w:name w:val="hl"/>
    <w:basedOn w:val="a0"/>
    <w:rsid w:val="000A2779"/>
  </w:style>
  <w:style w:type="character" w:customStyle="1" w:styleId="nobr">
    <w:name w:val="nobr"/>
    <w:basedOn w:val="a0"/>
    <w:rsid w:val="000A27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9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055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0438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8052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636168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1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06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6616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63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3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05779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69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50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649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732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59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44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456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6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87265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75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729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6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47221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88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538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29990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41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872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83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05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98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45486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27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04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43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49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45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200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0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54966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20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42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091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101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70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8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97029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90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10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5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60402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9406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315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31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399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273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1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73847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46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986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560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9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06184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36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61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0500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34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726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2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48773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32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13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50729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88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481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21608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48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25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508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7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21908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2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79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00486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60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822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2253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39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82933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1752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1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97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02257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01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19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2791">
          <w:marLeft w:val="0"/>
          <w:marRight w:val="0"/>
          <w:marTop w:val="120"/>
          <w:marBottom w:val="96"/>
          <w:divBdr>
            <w:top w:val="none" w:sz="0" w:space="0" w:color="auto"/>
            <w:left w:val="single" w:sz="18" w:space="0" w:color="CED3F1"/>
            <w:bottom w:val="none" w:sz="0" w:space="0" w:color="auto"/>
            <w:right w:val="none" w:sz="0" w:space="0" w:color="auto"/>
          </w:divBdr>
        </w:div>
        <w:div w:id="536278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654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23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240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53278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0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510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onsultant.ru/document/cons_doc_LAW_342361/f6758978b92339b7e996fde13e5104caec7531d2/" TargetMode="External"/><Relationship Id="rId18" Type="http://schemas.openxmlformats.org/officeDocument/2006/relationships/hyperlink" Target="http://www.consultant.ru/document/cons_doc_LAW_312024/b004fed0b70d0f223e4a81f8ad6cd92af90a7e3b/" TargetMode="External"/><Relationship Id="rId26" Type="http://schemas.openxmlformats.org/officeDocument/2006/relationships/hyperlink" Target="http://www.consultant.ru/document/cons_doc_LAW_171351/b004fed0b70d0f223e4a81f8ad6cd92af90a7e3b/" TargetMode="External"/><Relationship Id="rId39" Type="http://schemas.openxmlformats.org/officeDocument/2006/relationships/hyperlink" Target="http://www.consultant.ru/document/cons_doc_LAW_322492/3d0cac60971a511280cbba229d9b6329c07731f7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document/cons_doc_LAW_342361/f6758978b92339b7e996fde13e5104caec7531d2/" TargetMode="External"/><Relationship Id="rId34" Type="http://schemas.openxmlformats.org/officeDocument/2006/relationships/hyperlink" Target="http://www.consultant.ru/document/cons_doc_LAW_219802/b004fed0b70d0f223e4a81f8ad6cd92af90a7e3b/" TargetMode="External"/><Relationship Id="rId42" Type="http://schemas.openxmlformats.org/officeDocument/2006/relationships/hyperlink" Target="http://www.consultant.ru/document/cons_doc_LAW_312024/b004fed0b70d0f223e4a81f8ad6cd92af90a7e3b/" TargetMode="External"/><Relationship Id="rId47" Type="http://schemas.openxmlformats.org/officeDocument/2006/relationships/hyperlink" Target="http://www.consultant.ru/document/cons_doc_LAW_334304/b004fed0b70d0f223e4a81f8ad6cd92af90a7e3b/" TargetMode="External"/><Relationship Id="rId50" Type="http://schemas.openxmlformats.org/officeDocument/2006/relationships/hyperlink" Target="http://www.consultant.ru/document/cons_doc_LAW_342361/f6758978b92339b7e996fde13e5104caec7531d2/" TargetMode="External"/><Relationship Id="rId7" Type="http://schemas.openxmlformats.org/officeDocument/2006/relationships/hyperlink" Target="http://www.consultant.ru/document/cons_doc_LAW_342361/fa62c975ab243732baf9cabdc96e9e9faa89bf1a/" TargetMode="External"/><Relationship Id="rId12" Type="http://schemas.openxmlformats.org/officeDocument/2006/relationships/hyperlink" Target="http://www.consultant.ru/document/cons_doc_LAW_169428/b004fed0b70d0f223e4a81f8ad6cd92af90a7e3b/" TargetMode="External"/><Relationship Id="rId17" Type="http://schemas.openxmlformats.org/officeDocument/2006/relationships/hyperlink" Target="http://www.consultant.ru/document/cons_doc_LAW_312024/b004fed0b70d0f223e4a81f8ad6cd92af90a7e3b/" TargetMode="External"/><Relationship Id="rId25" Type="http://schemas.openxmlformats.org/officeDocument/2006/relationships/hyperlink" Target="http://www.consultant.ru/document/cons_doc_LAW_172430/7dde33d21e040827f7c665d15572de6ab2ee5617/" TargetMode="External"/><Relationship Id="rId33" Type="http://schemas.openxmlformats.org/officeDocument/2006/relationships/hyperlink" Target="http://www.consultant.ru/document/cons_doc_LAW_219802/b004fed0b70d0f223e4a81f8ad6cd92af90a7e3b/" TargetMode="External"/><Relationship Id="rId38" Type="http://schemas.openxmlformats.org/officeDocument/2006/relationships/hyperlink" Target="http://www.consultant.ru/document/cons_doc_LAW_342361/098366da40bb05d99c49c9d443a782c1f5643f7a/" TargetMode="External"/><Relationship Id="rId46" Type="http://schemas.openxmlformats.org/officeDocument/2006/relationships/hyperlink" Target="http://www.consultant.ru/document/cons_doc_LAW_342361/f6758978b92339b7e996fde13e5104caec7531d2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onsultant.ru/document/cons_doc_LAW_169428/b004fed0b70d0f223e4a81f8ad6cd92af90a7e3b/" TargetMode="External"/><Relationship Id="rId20" Type="http://schemas.openxmlformats.org/officeDocument/2006/relationships/hyperlink" Target="http://www.consultant.ru/document/cons_doc_LAW_171351/b004fed0b70d0f223e4a81f8ad6cd92af90a7e3b/" TargetMode="External"/><Relationship Id="rId29" Type="http://schemas.openxmlformats.org/officeDocument/2006/relationships/hyperlink" Target="http://www.consultant.ru/document/cons_doc_LAW_342361/f6758978b92339b7e996fde13e5104caec7531d2/" TargetMode="External"/><Relationship Id="rId41" Type="http://schemas.openxmlformats.org/officeDocument/2006/relationships/hyperlink" Target="http://www.consultant.ru/document/cons_doc_LAW_342361/f6758978b92339b7e996fde13e5104caec7531d2/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12024/b004fed0b70d0f223e4a81f8ad6cd92af90a7e3b/" TargetMode="External"/><Relationship Id="rId11" Type="http://schemas.openxmlformats.org/officeDocument/2006/relationships/hyperlink" Target="http://www.consultant.ru/document/cons_doc_LAW_342361/f6758978b92339b7e996fde13e5104caec7531d2/" TargetMode="External"/><Relationship Id="rId24" Type="http://schemas.openxmlformats.org/officeDocument/2006/relationships/hyperlink" Target="http://www.consultant.ru/document/cons_doc_LAW_172430/57af6af3f980d734ffd018720854a7281ef9b5ba/" TargetMode="External"/><Relationship Id="rId32" Type="http://schemas.openxmlformats.org/officeDocument/2006/relationships/hyperlink" Target="http://www.consultant.ru/document/cons_doc_LAW_342361/f6758978b92339b7e996fde13e5104caec7531d2/" TargetMode="External"/><Relationship Id="rId37" Type="http://schemas.openxmlformats.org/officeDocument/2006/relationships/hyperlink" Target="http://www.consultant.ru/document/cons_doc_LAW_322492/3d0cac60971a511280cbba229d9b6329c07731f7/" TargetMode="External"/><Relationship Id="rId40" Type="http://schemas.openxmlformats.org/officeDocument/2006/relationships/hyperlink" Target="http://www.consultant.ru/document/cons_doc_LAW_342361/f6758978b92339b7e996fde13e5104caec7531d2/" TargetMode="External"/><Relationship Id="rId45" Type="http://schemas.openxmlformats.org/officeDocument/2006/relationships/hyperlink" Target="http://www.consultant.ru/document/cons_doc_LAW_283720/3d0cac60971a511280cbba229d9b6329c07731f7/" TargetMode="External"/><Relationship Id="rId53" Type="http://schemas.openxmlformats.org/officeDocument/2006/relationships/fontTable" Target="fontTable.xml"/><Relationship Id="rId5" Type="http://schemas.openxmlformats.org/officeDocument/2006/relationships/hyperlink" Target="http://www.consultant.ru/document/cons_doc_LAW_312024/b004fed0b70d0f223e4a81f8ad6cd92af90a7e3b/" TargetMode="External"/><Relationship Id="rId15" Type="http://schemas.openxmlformats.org/officeDocument/2006/relationships/hyperlink" Target="http://www.consultant.ru/document/cons_doc_LAW_342361/f6758978b92339b7e996fde13e5104caec7531d2/" TargetMode="External"/><Relationship Id="rId23" Type="http://schemas.openxmlformats.org/officeDocument/2006/relationships/hyperlink" Target="http://www.consultant.ru/document/cons_doc_LAW_171351/b004fed0b70d0f223e4a81f8ad6cd92af90a7e3b/" TargetMode="External"/><Relationship Id="rId28" Type="http://schemas.openxmlformats.org/officeDocument/2006/relationships/hyperlink" Target="http://www.consultant.ru/document/cons_doc_LAW_342361/f6758978b92339b7e996fde13e5104caec7531d2/" TargetMode="External"/><Relationship Id="rId36" Type="http://schemas.openxmlformats.org/officeDocument/2006/relationships/hyperlink" Target="http://www.consultant.ru/document/cons_doc_LAW_342361/bf032842263049f94e64c4687f2554f4a65d13db/" TargetMode="External"/><Relationship Id="rId49" Type="http://schemas.openxmlformats.org/officeDocument/2006/relationships/hyperlink" Target="http://www.consultant.ru/document/cons_doc_LAW_219802/b004fed0b70d0f223e4a81f8ad6cd92af90a7e3b/" TargetMode="External"/><Relationship Id="rId10" Type="http://schemas.openxmlformats.org/officeDocument/2006/relationships/hyperlink" Target="http://www.consultant.ru/document/cons_doc_LAW_342361/f6758978b92339b7e996fde13e5104caec7531d2/" TargetMode="External"/><Relationship Id="rId19" Type="http://schemas.openxmlformats.org/officeDocument/2006/relationships/hyperlink" Target="http://www.consultant.ru/document/cons_doc_LAW_312024/b004fed0b70d0f223e4a81f8ad6cd92af90a7e3b/" TargetMode="External"/><Relationship Id="rId31" Type="http://schemas.openxmlformats.org/officeDocument/2006/relationships/hyperlink" Target="http://www.consultant.ru/document/cons_doc_LAW_342361/f6758978b92339b7e996fde13e5104caec7531d2/" TargetMode="External"/><Relationship Id="rId44" Type="http://schemas.openxmlformats.org/officeDocument/2006/relationships/hyperlink" Target="http://www.consultant.ru/document/cons_doc_LAW_342361/f6758978b92339b7e996fde13e5104caec7531d2/" TargetMode="External"/><Relationship Id="rId52" Type="http://schemas.openxmlformats.org/officeDocument/2006/relationships/hyperlink" Target="http://www.consultant.ru/document/cons_doc_LAW_304058/b004fed0b70d0f223e4a81f8ad6cd92af90a7e3b/" TargetMode="External"/><Relationship Id="rId4" Type="http://schemas.openxmlformats.org/officeDocument/2006/relationships/hyperlink" Target="http://www.consultant.ru/document/cons_doc_LAW_200629/b004fed0b70d0f223e4a81f8ad6cd92af90a7e3b/" TargetMode="External"/><Relationship Id="rId9" Type="http://schemas.openxmlformats.org/officeDocument/2006/relationships/hyperlink" Target="http://www.consultant.ru/document/cons_doc_LAW_342361/f6758978b92339b7e996fde13e5104caec7531d2/" TargetMode="External"/><Relationship Id="rId14" Type="http://schemas.openxmlformats.org/officeDocument/2006/relationships/hyperlink" Target="http://www.consultant.ru/document/cons_doc_LAW_342361/f6758978b92339b7e996fde13e5104caec7531d2/" TargetMode="External"/><Relationship Id="rId22" Type="http://schemas.openxmlformats.org/officeDocument/2006/relationships/hyperlink" Target="http://www.consultant.ru/document/cons_doc_LAW_342361/f6758978b92339b7e996fde13e5104caec7531d2/" TargetMode="External"/><Relationship Id="rId27" Type="http://schemas.openxmlformats.org/officeDocument/2006/relationships/hyperlink" Target="http://www.consultant.ru/document/cons_doc_LAW_342361/f6758978b92339b7e996fde13e5104caec7531d2/" TargetMode="External"/><Relationship Id="rId30" Type="http://schemas.openxmlformats.org/officeDocument/2006/relationships/hyperlink" Target="http://www.consultant.ru/document/cons_doc_LAW_200491/b004fed0b70d0f223e4a81f8ad6cd92af90a7e3b/" TargetMode="External"/><Relationship Id="rId35" Type="http://schemas.openxmlformats.org/officeDocument/2006/relationships/hyperlink" Target="http://www.consultant.ru/document/cons_doc_LAW_312024/b004fed0b70d0f223e4a81f8ad6cd92af90a7e3b/" TargetMode="External"/><Relationship Id="rId43" Type="http://schemas.openxmlformats.org/officeDocument/2006/relationships/hyperlink" Target="http://www.consultant.ru/document/cons_doc_LAW_342361/f6758978b92339b7e996fde13e5104caec7531d2/" TargetMode="External"/><Relationship Id="rId48" Type="http://schemas.openxmlformats.org/officeDocument/2006/relationships/hyperlink" Target="http://www.consultant.ru/document/cons_doc_LAW_334304/b004fed0b70d0f223e4a81f8ad6cd92af90a7e3b/" TargetMode="External"/><Relationship Id="rId8" Type="http://schemas.openxmlformats.org/officeDocument/2006/relationships/hyperlink" Target="http://www.consultant.ru/document/cons_doc_LAW_338714/3d0cac60971a511280cbba229d9b6329c07731f7/" TargetMode="External"/><Relationship Id="rId51" Type="http://schemas.openxmlformats.org/officeDocument/2006/relationships/hyperlink" Target="http://www.consultant.ru/document/cons_doc_LAW_304058/30b3f8c55f65557c253227a65b908cc075ce114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3707</Words>
  <Characters>21131</Characters>
  <Application>Microsoft Office Word</Application>
  <DocSecurity>0</DocSecurity>
  <Lines>176</Lines>
  <Paragraphs>49</Paragraphs>
  <ScaleCrop>false</ScaleCrop>
  <Company>Reanimator Extreme Edition</Company>
  <LinksUpToDate>false</LinksUpToDate>
  <CharactersWithSpaces>24789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kireeva</dc:creator>
  <cp:lastModifiedBy>kireeva</cp:lastModifiedBy>
  <cp:revision>1</cp:revision>
  <dcterms:created xsi:type="dcterms:W3CDTF">2020-03-13T09:28:00Z</dcterms:created>
  <dcterms:modified xsi:type="dcterms:W3CDTF">2020-03-13T09:29:00Z</dcterms:modified>
</cp:coreProperties>
</file>